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6" w:rsidRPr="00100A56" w:rsidRDefault="00100A56" w:rsidP="00100A56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Toc311067667"/>
      <w:r w:rsidRPr="00100A56">
        <w:rPr>
          <w:rFonts w:ascii="Times New Roman" w:hAnsi="Times New Roman" w:cs="Times New Roman"/>
          <w:b/>
          <w:sz w:val="32"/>
          <w:szCs w:val="28"/>
        </w:rPr>
        <w:t>Научно-образовательный курс</w:t>
      </w:r>
    </w:p>
    <w:p w:rsidR="00100A56" w:rsidRPr="00100A56" w:rsidRDefault="00100A56" w:rsidP="00100A56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56">
        <w:rPr>
          <w:rFonts w:ascii="Times New Roman" w:hAnsi="Times New Roman" w:cs="Times New Roman"/>
          <w:b/>
          <w:sz w:val="28"/>
          <w:szCs w:val="28"/>
        </w:rPr>
        <w:t>"Технология генетической модификации минорного капсидного белка IX аденовируса человека серотипа 5 для присоединения к его С-концу различных пептидных лигандов"</w:t>
      </w:r>
    </w:p>
    <w:p w:rsidR="00100A56" w:rsidRDefault="00100A56" w:rsidP="008B643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3F65" w:rsidRDefault="00683F65" w:rsidP="00683F65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377384" w:rsidRDefault="00377384" w:rsidP="00377384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Грибова И.Ю.</w:t>
      </w:r>
    </w:p>
    <w:p w:rsidR="00683F65" w:rsidRDefault="00683F65" w:rsidP="00683F65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к.б.н. Рогожин В.Н.</w:t>
      </w:r>
    </w:p>
    <w:p w:rsidR="00377384" w:rsidRPr="0039723F" w:rsidRDefault="00377384" w:rsidP="00377384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к.б.н.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Тутыхина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</w:t>
      </w:r>
    </w:p>
    <w:p w:rsidR="00683F65" w:rsidRDefault="00683F65" w:rsidP="008B643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0A56" w:rsidRPr="00100A56" w:rsidRDefault="00100A56" w:rsidP="00100A56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56">
        <w:rPr>
          <w:rFonts w:ascii="Times New Roman" w:hAnsi="Times New Roman" w:cs="Times New Roman"/>
          <w:b/>
          <w:sz w:val="28"/>
          <w:szCs w:val="28"/>
        </w:rPr>
        <w:t>Краткое описание курса</w:t>
      </w:r>
    </w:p>
    <w:p w:rsidR="009F180E" w:rsidRDefault="009F180E" w:rsidP="005B7EF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180E">
        <w:rPr>
          <w:rFonts w:ascii="Times New Roman" w:hAnsi="Times New Roman" w:cs="Times New Roman"/>
          <w:sz w:val="28"/>
          <w:szCs w:val="28"/>
        </w:rPr>
        <w:t>В курсе рассматрива</w:t>
      </w:r>
      <w:r w:rsidR="00760251">
        <w:rPr>
          <w:rFonts w:ascii="Times New Roman" w:hAnsi="Times New Roman" w:cs="Times New Roman"/>
          <w:sz w:val="28"/>
          <w:szCs w:val="28"/>
        </w:rPr>
        <w:t>е</w:t>
      </w:r>
      <w:r w:rsidRPr="009F180E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Pr="009F180E">
        <w:rPr>
          <w:rFonts w:ascii="Times New Roman" w:hAnsi="Times New Roman" w:cs="Times New Roman"/>
          <w:sz w:val="28"/>
          <w:szCs w:val="28"/>
        </w:rPr>
        <w:t>плазмидная</w:t>
      </w:r>
      <w:proofErr w:type="spellEnd"/>
      <w:r w:rsidRPr="009F180E">
        <w:rPr>
          <w:rFonts w:ascii="Times New Roman" w:hAnsi="Times New Roman" w:cs="Times New Roman"/>
          <w:sz w:val="28"/>
          <w:szCs w:val="28"/>
        </w:rPr>
        <w:t xml:space="preserve"> технология модификации С-конца минорного капсидного белка IX аденовируса человека серотипа 5</w:t>
      </w:r>
      <w:r>
        <w:rPr>
          <w:rFonts w:ascii="Times New Roman" w:hAnsi="Times New Roman" w:cs="Times New Roman"/>
          <w:sz w:val="28"/>
          <w:szCs w:val="28"/>
        </w:rPr>
        <w:t xml:space="preserve"> (Ад5)</w:t>
      </w:r>
      <w:r w:rsidRPr="009F180E">
        <w:rPr>
          <w:rFonts w:ascii="Times New Roman" w:hAnsi="Times New Roman" w:cs="Times New Roman"/>
          <w:sz w:val="28"/>
          <w:szCs w:val="28"/>
        </w:rPr>
        <w:t xml:space="preserve"> для присоединения к нему последовательностей различных белковых лигандов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4BBE">
        <w:rPr>
          <w:rFonts w:ascii="Times New Roman" w:hAnsi="Times New Roman" w:cs="Times New Roman"/>
          <w:sz w:val="28"/>
          <w:szCs w:val="28"/>
        </w:rPr>
        <w:t>А также примеры работ</w:t>
      </w:r>
      <w:r w:rsidR="00974CD4">
        <w:rPr>
          <w:rFonts w:ascii="Times New Roman" w:hAnsi="Times New Roman" w:cs="Times New Roman"/>
          <w:sz w:val="28"/>
          <w:szCs w:val="28"/>
        </w:rPr>
        <w:t>,</w:t>
      </w:r>
      <w:r w:rsidR="00704BBE">
        <w:rPr>
          <w:rFonts w:ascii="Times New Roman" w:hAnsi="Times New Roman" w:cs="Times New Roman"/>
          <w:sz w:val="28"/>
          <w:szCs w:val="28"/>
        </w:rPr>
        <w:t xml:space="preserve"> в которых были получены различные векторные системы на основе генома Ад5 с модифицированным геном белка IX.</w:t>
      </w:r>
    </w:p>
    <w:p w:rsidR="00D90320" w:rsidRPr="001E5F4C" w:rsidRDefault="00D90320" w:rsidP="00D90320">
      <w:pPr>
        <w:pStyle w:val="1"/>
        <w:spacing w:after="0" w:line="348" w:lineRule="auto"/>
        <w:ind w:left="0" w:firstLine="567"/>
        <w:jc w:val="both"/>
        <w:rPr>
          <w:rFonts w:ascii="Times New Roman" w:eastAsia="BatangChe" w:hAnsi="Times New Roman"/>
          <w:b/>
          <w:sz w:val="28"/>
          <w:szCs w:val="28"/>
        </w:rPr>
      </w:pPr>
    </w:p>
    <w:p w:rsidR="005B7EFF" w:rsidRPr="005B7EFF" w:rsidRDefault="005B7EFF" w:rsidP="008B6433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EFF">
        <w:rPr>
          <w:rFonts w:ascii="Times New Roman" w:hAnsi="Times New Roman" w:cs="Times New Roman"/>
          <w:b/>
          <w:sz w:val="28"/>
          <w:szCs w:val="28"/>
        </w:rPr>
        <w:t>Рекомбинантные аденовирусы человека как эффективные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безопасные</w:t>
      </w:r>
      <w:r w:rsidRPr="005B7EFF">
        <w:rPr>
          <w:rFonts w:ascii="Times New Roman" w:hAnsi="Times New Roman" w:cs="Times New Roman"/>
          <w:b/>
          <w:sz w:val="28"/>
          <w:szCs w:val="28"/>
        </w:rPr>
        <w:t xml:space="preserve"> генетические векторы. </w:t>
      </w:r>
    </w:p>
    <w:p w:rsidR="008B6433" w:rsidRPr="00100A56" w:rsidRDefault="008B6433" w:rsidP="008B643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0A56">
        <w:rPr>
          <w:rFonts w:ascii="Times New Roman" w:hAnsi="Times New Roman" w:cs="Times New Roman"/>
          <w:sz w:val="28"/>
          <w:szCs w:val="28"/>
        </w:rPr>
        <w:t xml:space="preserve">Векторные системы на основе рекомбинантного аденовируса человека 5 серотипа (Ад5) являются одними из наиболее перспективных средств доставки генетической информации в клетки млекопитающих. Они широко используются для разработки различных рекомбинантных вакцин и генотерапевтических средств. Безопасность векторов на основе Ад5 подтверждена целым рядом проведенных клинических испытаний различных вакцинных и терапевтических препаратов на их основе. С 2008 года в одной четверти клинических испытаний по генной терапии исследуются векторы на </w:t>
      </w:r>
      <w:r w:rsidRPr="00100A56">
        <w:rPr>
          <w:rFonts w:ascii="Times New Roman" w:hAnsi="Times New Roman" w:cs="Times New Roman"/>
          <w:sz w:val="28"/>
          <w:szCs w:val="28"/>
        </w:rPr>
        <w:lastRenderedPageBreak/>
        <w:t>основе Ад. Кроме того, в Китае уже разрешены два препарата на основе Ад5. Такая популярность векторов на основе Ад5 объясняется целым рядом преимуществ: их способность трансдуцировать как делящиеся, так и неделящиеся клетки; ДНК аденовируса не интегрируется в геном клетки-хозяина и остается в экстрахромосомной форме; аденовирусы могут быть получены в титре более 10</w:t>
      </w:r>
      <w:r w:rsidRPr="00100A56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100A56">
        <w:rPr>
          <w:rFonts w:ascii="Times New Roman" w:hAnsi="Times New Roman" w:cs="Times New Roman"/>
          <w:sz w:val="28"/>
          <w:szCs w:val="28"/>
        </w:rPr>
        <w:t xml:space="preserve"> БОЕ/мл, что может позволить использовать их в качестве живых рекомбинантных вакцин; обеспечивают высокий уровень экспрессии целевого гена в клетке-мишени. </w:t>
      </w:r>
    </w:p>
    <w:p w:rsidR="0086438E" w:rsidRPr="001E5F4C" w:rsidRDefault="001E5F4C" w:rsidP="008B6433">
      <w:pPr>
        <w:pStyle w:val="1"/>
        <w:spacing w:after="0" w:line="348" w:lineRule="auto"/>
        <w:ind w:left="0" w:firstLine="567"/>
        <w:jc w:val="both"/>
        <w:rPr>
          <w:rFonts w:ascii="Times New Roman" w:eastAsia="BatangChe" w:hAnsi="Times New Roman"/>
          <w:b/>
          <w:sz w:val="28"/>
          <w:szCs w:val="28"/>
        </w:rPr>
      </w:pPr>
      <w:r w:rsidRPr="001E5F4C">
        <w:rPr>
          <w:rFonts w:ascii="Times New Roman" w:eastAsia="BatangChe" w:hAnsi="Times New Roman"/>
          <w:b/>
          <w:sz w:val="28"/>
          <w:szCs w:val="28"/>
        </w:rPr>
        <w:t>Модификация капсидного белка pIX Ад5</w:t>
      </w:r>
      <w:r w:rsidR="00D90320">
        <w:rPr>
          <w:rFonts w:ascii="Times New Roman" w:eastAsia="BatangChe" w:hAnsi="Times New Roman"/>
          <w:b/>
          <w:sz w:val="28"/>
          <w:szCs w:val="28"/>
        </w:rPr>
        <w:t>:</w:t>
      </w:r>
      <w:r w:rsidRPr="001E5F4C">
        <w:rPr>
          <w:rFonts w:ascii="Times New Roman" w:eastAsia="BatangChe" w:hAnsi="Times New Roman"/>
          <w:b/>
          <w:sz w:val="28"/>
          <w:szCs w:val="28"/>
        </w:rPr>
        <w:t xml:space="preserve"> </w:t>
      </w:r>
      <w:r w:rsidR="00D90320">
        <w:rPr>
          <w:rFonts w:ascii="Times New Roman" w:eastAsia="BatangChe" w:hAnsi="Times New Roman"/>
          <w:b/>
          <w:sz w:val="28"/>
          <w:szCs w:val="28"/>
        </w:rPr>
        <w:t>ц</w:t>
      </w:r>
      <w:r w:rsidRPr="001E5F4C">
        <w:rPr>
          <w:rFonts w:ascii="Times New Roman" w:eastAsia="BatangChe" w:hAnsi="Times New Roman"/>
          <w:b/>
          <w:sz w:val="28"/>
          <w:szCs w:val="28"/>
        </w:rPr>
        <w:t xml:space="preserve">ели и задачи. </w:t>
      </w:r>
    </w:p>
    <w:p w:rsidR="008B6433" w:rsidRPr="00100A56" w:rsidRDefault="008B6433" w:rsidP="008B6433">
      <w:pPr>
        <w:pStyle w:val="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 w:rsidRPr="00100A56">
        <w:rPr>
          <w:rFonts w:ascii="Times New Roman" w:eastAsia="BatangChe" w:hAnsi="Times New Roman"/>
          <w:sz w:val="28"/>
          <w:szCs w:val="28"/>
        </w:rPr>
        <w:t xml:space="preserve">Для решения различных задач зачастую возникает необходимость в изменении биологических свойств аденовируса (изменение тропизма, способность взаимодействовать с определенными химическими субстратами), для чего его капсид подвергают генетической модификации. Модификацию капсида аденовируса человека 5 серотипа проводят по следующим </w:t>
      </w:r>
      <w:proofErr w:type="spellStart"/>
      <w:r w:rsidRPr="00100A56">
        <w:rPr>
          <w:rFonts w:ascii="Times New Roman" w:eastAsia="BatangChe" w:hAnsi="Times New Roman"/>
          <w:sz w:val="28"/>
          <w:szCs w:val="28"/>
        </w:rPr>
        <w:t>капсидным</w:t>
      </w:r>
      <w:proofErr w:type="spellEnd"/>
      <w:r w:rsidRPr="00100A56">
        <w:rPr>
          <w:rFonts w:ascii="Times New Roman" w:eastAsia="BatangChe" w:hAnsi="Times New Roman"/>
          <w:sz w:val="28"/>
          <w:szCs w:val="28"/>
        </w:rPr>
        <w:t xml:space="preserve"> белкам: фибер, гексон, </w:t>
      </w:r>
      <w:proofErr w:type="spellStart"/>
      <w:r w:rsidRPr="00100A56">
        <w:rPr>
          <w:rFonts w:ascii="Times New Roman" w:eastAsia="BatangChe" w:hAnsi="Times New Roman"/>
          <w:sz w:val="28"/>
          <w:szCs w:val="28"/>
          <w:lang w:val="en-US"/>
        </w:rPr>
        <w:t>pIII</w:t>
      </w:r>
      <w:proofErr w:type="spellEnd"/>
      <w:r w:rsidRPr="00100A56">
        <w:rPr>
          <w:rFonts w:ascii="Times New Roman" w:eastAsia="BatangChe" w:hAnsi="Times New Roman"/>
          <w:sz w:val="28"/>
          <w:szCs w:val="28"/>
        </w:rPr>
        <w:t xml:space="preserve">а, </w:t>
      </w:r>
      <w:r w:rsidRPr="00100A56">
        <w:rPr>
          <w:rFonts w:ascii="Times New Roman" w:eastAsia="BatangChe" w:hAnsi="Times New Roman"/>
          <w:sz w:val="28"/>
          <w:szCs w:val="28"/>
          <w:lang w:val="en-US"/>
        </w:rPr>
        <w:t>pIX</w:t>
      </w:r>
      <w:r w:rsidRPr="00100A56">
        <w:rPr>
          <w:rFonts w:ascii="Times New Roman" w:eastAsia="BatangChe" w:hAnsi="Times New Roman"/>
          <w:sz w:val="28"/>
          <w:szCs w:val="28"/>
        </w:rPr>
        <w:t>.</w:t>
      </w:r>
    </w:p>
    <w:p w:rsidR="008B6433" w:rsidRPr="00100A56" w:rsidRDefault="008B6433" w:rsidP="008B6433">
      <w:pPr>
        <w:pStyle w:val="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 w:rsidRPr="00100A56">
        <w:rPr>
          <w:rFonts w:ascii="Times New Roman" w:eastAsia="BatangChe" w:hAnsi="Times New Roman"/>
          <w:sz w:val="28"/>
          <w:szCs w:val="28"/>
        </w:rPr>
        <w:t xml:space="preserve">В последнее время в качестве перспективной мишени для встраивания белковых лигандов в капсид аденовируса рассматривается минорный капсидный белок </w:t>
      </w:r>
      <w:r w:rsidRPr="00100A56">
        <w:rPr>
          <w:rFonts w:ascii="Times New Roman" w:eastAsia="BatangChe" w:hAnsi="Times New Roman"/>
          <w:sz w:val="28"/>
          <w:szCs w:val="28"/>
          <w:lang w:val="en-US"/>
        </w:rPr>
        <w:t>IX</w:t>
      </w:r>
      <w:r w:rsidRPr="00100A56">
        <w:rPr>
          <w:rFonts w:ascii="Times New Roman" w:eastAsia="BatangChe" w:hAnsi="Times New Roman"/>
          <w:sz w:val="28"/>
          <w:szCs w:val="28"/>
        </w:rPr>
        <w:t xml:space="preserve"> (</w:t>
      </w:r>
      <w:r w:rsidRPr="00100A56">
        <w:rPr>
          <w:rFonts w:ascii="Times New Roman" w:eastAsia="BatangChe" w:hAnsi="Times New Roman"/>
          <w:sz w:val="28"/>
          <w:szCs w:val="28"/>
          <w:lang w:val="en-US"/>
        </w:rPr>
        <w:t>pIX</w:t>
      </w:r>
      <w:r w:rsidRPr="00100A56">
        <w:rPr>
          <w:rFonts w:ascii="Times New Roman" w:eastAsia="BatangChe" w:hAnsi="Times New Roman"/>
          <w:sz w:val="28"/>
          <w:szCs w:val="28"/>
        </w:rPr>
        <w:t xml:space="preserve">). Возможность использования </w:t>
      </w:r>
      <w:r w:rsidRPr="00100A56">
        <w:rPr>
          <w:rFonts w:ascii="Times New Roman" w:eastAsia="BatangChe" w:hAnsi="Times New Roman"/>
          <w:sz w:val="28"/>
          <w:szCs w:val="28"/>
          <w:lang w:val="en-US"/>
        </w:rPr>
        <w:t>pIX</w:t>
      </w:r>
      <w:r w:rsidRPr="00100A56">
        <w:rPr>
          <w:rFonts w:ascii="Times New Roman" w:eastAsia="BatangChe" w:hAnsi="Times New Roman"/>
          <w:sz w:val="28"/>
          <w:szCs w:val="28"/>
        </w:rPr>
        <w:t xml:space="preserve"> в качестве сайта для включения пептидных лигандов связано с тем, что С-конец </w:t>
      </w:r>
      <w:r w:rsidRPr="00100A56">
        <w:rPr>
          <w:rFonts w:ascii="Times New Roman" w:eastAsia="BatangChe" w:hAnsi="Times New Roman"/>
          <w:sz w:val="28"/>
          <w:szCs w:val="28"/>
          <w:lang w:val="en-US"/>
        </w:rPr>
        <w:t>pIX</w:t>
      </w:r>
      <w:r w:rsidRPr="00100A56">
        <w:rPr>
          <w:rFonts w:ascii="Times New Roman" w:eastAsia="BatangChe" w:hAnsi="Times New Roman"/>
          <w:sz w:val="28"/>
          <w:szCs w:val="28"/>
        </w:rPr>
        <w:t xml:space="preserve"> ориентирован на внешнюю поверхность капсида. </w:t>
      </w:r>
    </w:p>
    <w:p w:rsidR="008B6433" w:rsidRPr="00100A56" w:rsidRDefault="008B6433" w:rsidP="008B6433">
      <w:pPr>
        <w:pStyle w:val="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 w:rsidRPr="00100A56">
        <w:rPr>
          <w:rFonts w:ascii="Times New Roman" w:eastAsia="BatangChe" w:hAnsi="Times New Roman"/>
          <w:sz w:val="28"/>
          <w:szCs w:val="28"/>
        </w:rPr>
        <w:t xml:space="preserve">Генетические модификации С-конца </w:t>
      </w:r>
      <w:r w:rsidRPr="00100A56">
        <w:rPr>
          <w:rFonts w:ascii="Times New Roman" w:eastAsia="BatangChe" w:hAnsi="Times New Roman"/>
          <w:sz w:val="28"/>
          <w:szCs w:val="28"/>
          <w:lang w:val="en-US"/>
        </w:rPr>
        <w:t>pIX</w:t>
      </w:r>
      <w:r w:rsidRPr="00100A56">
        <w:rPr>
          <w:rFonts w:ascii="Times New Roman" w:eastAsia="BatangChe" w:hAnsi="Times New Roman"/>
          <w:sz w:val="28"/>
          <w:szCs w:val="28"/>
        </w:rPr>
        <w:t xml:space="preserve"> проводят в следующих целях:</w:t>
      </w:r>
    </w:p>
    <w:p w:rsidR="008B6433" w:rsidRPr="00100A56" w:rsidRDefault="008B6433" w:rsidP="008B6433">
      <w:pPr>
        <w:pStyle w:val="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 w:rsidRPr="00100A56">
        <w:rPr>
          <w:rFonts w:ascii="Times New Roman" w:eastAsia="BatangChe" w:hAnsi="Times New Roman"/>
          <w:sz w:val="28"/>
          <w:szCs w:val="28"/>
        </w:rPr>
        <w:t>- изменение тропизма аденовируса для обеспечения специфической и/или селективной доставки генов в определенные типы клеток,</w:t>
      </w:r>
    </w:p>
    <w:p w:rsidR="008B6433" w:rsidRPr="00100A56" w:rsidRDefault="008B6433" w:rsidP="008B6433">
      <w:pPr>
        <w:pStyle w:val="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 w:rsidRPr="00100A56">
        <w:rPr>
          <w:rFonts w:ascii="Times New Roman" w:eastAsia="BatangChe" w:hAnsi="Times New Roman"/>
          <w:sz w:val="28"/>
          <w:szCs w:val="28"/>
        </w:rPr>
        <w:t xml:space="preserve">- визуализация </w:t>
      </w:r>
      <w:proofErr w:type="spellStart"/>
      <w:r w:rsidRPr="00100A56">
        <w:rPr>
          <w:rFonts w:ascii="Times New Roman" w:eastAsia="BatangChe" w:hAnsi="Times New Roman"/>
          <w:sz w:val="28"/>
          <w:szCs w:val="28"/>
        </w:rPr>
        <w:t>аденовирионов</w:t>
      </w:r>
      <w:proofErr w:type="spellEnd"/>
      <w:r w:rsidRPr="00100A56">
        <w:rPr>
          <w:rFonts w:ascii="Times New Roman" w:eastAsia="BatangChe" w:hAnsi="Times New Roman"/>
          <w:sz w:val="28"/>
          <w:szCs w:val="28"/>
        </w:rPr>
        <w:t xml:space="preserve"> </w:t>
      </w:r>
      <w:r w:rsidRPr="00100A56">
        <w:rPr>
          <w:rFonts w:ascii="Times New Roman" w:eastAsia="BatangChe" w:hAnsi="Times New Roman"/>
          <w:i/>
          <w:sz w:val="28"/>
          <w:szCs w:val="28"/>
          <w:lang w:val="en-US"/>
        </w:rPr>
        <w:t>in</w:t>
      </w:r>
      <w:r w:rsidRPr="00100A56">
        <w:rPr>
          <w:rFonts w:ascii="Times New Roman" w:eastAsia="BatangChe" w:hAnsi="Times New Roman"/>
          <w:i/>
          <w:sz w:val="28"/>
          <w:szCs w:val="28"/>
        </w:rPr>
        <w:t xml:space="preserve"> </w:t>
      </w:r>
      <w:r w:rsidRPr="00100A56">
        <w:rPr>
          <w:rFonts w:ascii="Times New Roman" w:eastAsia="BatangChe" w:hAnsi="Times New Roman"/>
          <w:i/>
          <w:sz w:val="28"/>
          <w:szCs w:val="28"/>
          <w:lang w:val="en-US"/>
        </w:rPr>
        <w:t>vitro</w:t>
      </w:r>
      <w:r w:rsidRPr="00100A56">
        <w:rPr>
          <w:rFonts w:ascii="Times New Roman" w:eastAsia="BatangChe" w:hAnsi="Times New Roman"/>
          <w:sz w:val="28"/>
          <w:szCs w:val="28"/>
        </w:rPr>
        <w:t xml:space="preserve"> и </w:t>
      </w:r>
      <w:r w:rsidRPr="00100A56">
        <w:rPr>
          <w:rFonts w:ascii="Times New Roman" w:eastAsia="BatangChe" w:hAnsi="Times New Roman"/>
          <w:i/>
          <w:sz w:val="28"/>
          <w:szCs w:val="28"/>
          <w:lang w:val="en-US"/>
        </w:rPr>
        <w:t>in</w:t>
      </w:r>
      <w:r w:rsidRPr="00100A56">
        <w:rPr>
          <w:rFonts w:ascii="Times New Roman" w:eastAsia="BatangChe" w:hAnsi="Times New Roman"/>
          <w:i/>
          <w:sz w:val="28"/>
          <w:szCs w:val="28"/>
        </w:rPr>
        <w:t xml:space="preserve"> </w:t>
      </w:r>
      <w:r w:rsidRPr="00100A56">
        <w:rPr>
          <w:rFonts w:ascii="Times New Roman" w:eastAsia="BatangChe" w:hAnsi="Times New Roman"/>
          <w:i/>
          <w:sz w:val="28"/>
          <w:szCs w:val="28"/>
          <w:lang w:val="en-US"/>
        </w:rPr>
        <w:t>vivo</w:t>
      </w:r>
      <w:r w:rsidRPr="00100A56">
        <w:rPr>
          <w:rFonts w:ascii="Times New Roman" w:eastAsia="BatangChe" w:hAnsi="Times New Roman"/>
          <w:sz w:val="28"/>
          <w:szCs w:val="28"/>
        </w:rPr>
        <w:t xml:space="preserve"> за счет экспонирования в составе </w:t>
      </w:r>
      <w:r w:rsidRPr="00100A56">
        <w:rPr>
          <w:rFonts w:ascii="Times New Roman" w:eastAsia="BatangChe" w:hAnsi="Times New Roman"/>
          <w:sz w:val="28"/>
          <w:szCs w:val="28"/>
          <w:lang w:val="en-US"/>
        </w:rPr>
        <w:t>pIX</w:t>
      </w:r>
      <w:r w:rsidRPr="00100A56">
        <w:rPr>
          <w:rFonts w:ascii="Times New Roman" w:eastAsia="BatangChe" w:hAnsi="Times New Roman"/>
          <w:sz w:val="28"/>
          <w:szCs w:val="28"/>
        </w:rPr>
        <w:t xml:space="preserve"> различных маркерных белков и пептидов,</w:t>
      </w:r>
    </w:p>
    <w:p w:rsidR="008B6433" w:rsidRPr="00100A56" w:rsidRDefault="008B6433" w:rsidP="008B6433">
      <w:pPr>
        <w:pStyle w:val="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 w:rsidRPr="00100A56">
        <w:rPr>
          <w:rFonts w:ascii="Times New Roman" w:eastAsia="BatangChe" w:hAnsi="Times New Roman"/>
          <w:sz w:val="28"/>
          <w:szCs w:val="28"/>
        </w:rPr>
        <w:t xml:space="preserve">- использование аденовирусной частицы в качестве </w:t>
      </w:r>
      <w:proofErr w:type="spellStart"/>
      <w:r w:rsidRPr="00100A56">
        <w:rPr>
          <w:rFonts w:ascii="Times New Roman" w:eastAsia="BatangChe" w:hAnsi="Times New Roman"/>
          <w:sz w:val="28"/>
          <w:szCs w:val="28"/>
        </w:rPr>
        <w:t>наноносителя</w:t>
      </w:r>
      <w:proofErr w:type="spellEnd"/>
      <w:r w:rsidRPr="00100A56">
        <w:rPr>
          <w:rFonts w:ascii="Times New Roman" w:eastAsia="BatangChe" w:hAnsi="Times New Roman"/>
          <w:sz w:val="28"/>
          <w:szCs w:val="28"/>
        </w:rPr>
        <w:t xml:space="preserve"> антигенов микроорганизмов,</w:t>
      </w:r>
    </w:p>
    <w:p w:rsidR="008B6433" w:rsidRPr="00100A56" w:rsidRDefault="008B6433" w:rsidP="008B6433">
      <w:pPr>
        <w:pStyle w:val="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 w:rsidRPr="00100A56">
        <w:rPr>
          <w:rFonts w:ascii="Times New Roman" w:eastAsia="BatangChe" w:hAnsi="Times New Roman"/>
          <w:sz w:val="28"/>
          <w:szCs w:val="28"/>
        </w:rPr>
        <w:t>- для аффинной очистки аденовирусных частиц.</w:t>
      </w:r>
    </w:p>
    <w:p w:rsidR="002D07B5" w:rsidRDefault="002D07B5" w:rsidP="008B6433">
      <w:pPr>
        <w:pStyle w:val="1"/>
        <w:spacing w:after="0" w:line="348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384" w:rsidRDefault="00377384" w:rsidP="008B6433">
      <w:pPr>
        <w:pStyle w:val="1"/>
        <w:spacing w:after="0" w:line="348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D07B5" w:rsidRPr="002D07B5" w:rsidRDefault="002D07B5" w:rsidP="008B6433">
      <w:pPr>
        <w:pStyle w:val="1"/>
        <w:spacing w:after="0" w:line="348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07B5">
        <w:rPr>
          <w:rFonts w:ascii="Times New Roman" w:hAnsi="Times New Roman"/>
          <w:b/>
          <w:sz w:val="28"/>
          <w:szCs w:val="28"/>
          <w:lang w:eastAsia="ru-RU"/>
        </w:rPr>
        <w:lastRenderedPageBreak/>
        <w:t>Аденовирусные векторы с модифицированным белком pIX</w:t>
      </w:r>
    </w:p>
    <w:p w:rsidR="008B6433" w:rsidRPr="00100A56" w:rsidRDefault="008B6433" w:rsidP="008B6433">
      <w:pPr>
        <w:pStyle w:val="1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A56">
        <w:rPr>
          <w:rFonts w:ascii="Times New Roman" w:hAnsi="Times New Roman"/>
          <w:sz w:val="28"/>
          <w:szCs w:val="28"/>
          <w:lang w:eastAsia="ru-RU"/>
        </w:rPr>
        <w:t xml:space="preserve">Возможность изменения тропизма аденовируса путем добавления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олигопептида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, состоящего из 8 лизинов, к С-концу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pIX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 была впервые продемонстрирована Дмитриевым и др. Они показали, что полученный ими вирус более эффективно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трансдуцирует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0A56">
        <w:rPr>
          <w:rFonts w:ascii="Times New Roman" w:hAnsi="Times New Roman"/>
          <w:i/>
          <w:sz w:val="28"/>
          <w:szCs w:val="28"/>
          <w:lang w:val="en-US" w:eastAsia="ru-RU"/>
        </w:rPr>
        <w:t>in</w:t>
      </w:r>
      <w:r w:rsidRPr="00100A5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100A56">
        <w:rPr>
          <w:rFonts w:ascii="Times New Roman" w:hAnsi="Times New Roman"/>
          <w:i/>
          <w:sz w:val="28"/>
          <w:szCs w:val="28"/>
          <w:lang w:val="en-US" w:eastAsia="ru-RU"/>
        </w:rPr>
        <w:t>vitro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 клетки, дефицитные по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CAR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-рецептору (первичному рецептору для связывания Ад), но имеющие на поверхности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гепарансульфат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(для связывания с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октализиновым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олигопептидом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). Используя подобную стратегию, </w:t>
      </w:r>
      <w:proofErr w:type="spellStart"/>
      <w:r w:rsidRPr="00100A56">
        <w:rPr>
          <w:rFonts w:ascii="Times New Roman" w:hAnsi="Times New Roman"/>
          <w:sz w:val="28"/>
          <w:szCs w:val="28"/>
          <w:lang w:val="en-US" w:eastAsia="ru-RU"/>
        </w:rPr>
        <w:t>Vellinga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et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al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. ввели в структуру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pIX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трипептид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аргинил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глицил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>-аспарагиновую кислоту (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RGD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) для увеличения связывания с клетками,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экспрессирующими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α</w:t>
      </w:r>
      <w:r w:rsidRPr="00100A56">
        <w:rPr>
          <w:rFonts w:ascii="Times New Roman" w:hAnsi="Times New Roman"/>
          <w:sz w:val="28"/>
          <w:szCs w:val="28"/>
          <w:vertAlign w:val="subscript"/>
          <w:lang w:val="en-US" w:eastAsia="ru-RU"/>
        </w:rPr>
        <w:t>v</w:t>
      </w:r>
      <w:r w:rsidRPr="00100A56">
        <w:rPr>
          <w:rFonts w:ascii="Times New Roman" w:hAnsi="Times New Roman"/>
          <w:sz w:val="28"/>
          <w:szCs w:val="28"/>
          <w:lang w:eastAsia="ru-RU"/>
        </w:rPr>
        <w:t>β-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интегрины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, и показали, что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RGD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-опосредованное прикрепление вируса к клеткам может быть усилено посредством внедрения α-спирального спейсера между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pIX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 и целевым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лигандом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. Этот спейсер, длиной до 7,5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нм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, служит для выведения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лиганда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на поверхность вириона, что позволяет вирусу более эффективно взаимодействовать с рецепторами клетки. Также для изменения вирусного тропизма были созданы аденовирусы, которые несли на С-конце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pIX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одноцепочечные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и однодоменные антитела,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одноцепочечный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Т-клеточный рецептор (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TCR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) против меланома-ассоциированного антигена в комплексе с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HLA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 для эффективной трансдукции клеток меланомы человека. Таким образом,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p</w:t>
      </w:r>
      <w:r w:rsidRPr="00100A56">
        <w:rPr>
          <w:rFonts w:ascii="Times New Roman" w:hAnsi="Times New Roman"/>
          <w:sz w:val="28"/>
          <w:szCs w:val="28"/>
          <w:lang w:eastAsia="ru-RU"/>
        </w:rPr>
        <w:t>IX представляет собой эффективную мишень для презентации целевых лигандов для увеличения эффективности трансдукции аденовирусами различных типов клеток.</w:t>
      </w:r>
    </w:p>
    <w:p w:rsidR="008B6433" w:rsidRPr="00100A56" w:rsidRDefault="008B6433" w:rsidP="008B6433">
      <w:pPr>
        <w:pStyle w:val="1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A56">
        <w:rPr>
          <w:rFonts w:ascii="Times New Roman" w:hAnsi="Times New Roman"/>
          <w:sz w:val="28"/>
          <w:szCs w:val="28"/>
          <w:lang w:eastAsia="ru-RU"/>
        </w:rPr>
        <w:t xml:space="preserve">Полипептид IX также был использован для экспонирования маркерных лигандов для возможности детектирования вирусных частиц в условиях </w:t>
      </w:r>
      <w:r w:rsidRPr="00100A56">
        <w:rPr>
          <w:rFonts w:ascii="Times New Roman" w:hAnsi="Times New Roman"/>
          <w:i/>
          <w:sz w:val="28"/>
          <w:szCs w:val="28"/>
          <w:lang w:val="en-US" w:eastAsia="ru-RU"/>
        </w:rPr>
        <w:t>in</w:t>
      </w:r>
      <w:r w:rsidRPr="00100A5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100A56">
        <w:rPr>
          <w:rFonts w:ascii="Times New Roman" w:hAnsi="Times New Roman"/>
          <w:i/>
          <w:sz w:val="28"/>
          <w:szCs w:val="28"/>
          <w:lang w:val="en-US" w:eastAsia="ru-RU"/>
        </w:rPr>
        <w:t>vitro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100A56">
        <w:rPr>
          <w:rFonts w:ascii="Times New Roman" w:hAnsi="Times New Roman"/>
          <w:i/>
          <w:sz w:val="28"/>
          <w:szCs w:val="28"/>
          <w:lang w:val="en-US" w:eastAsia="ru-RU"/>
        </w:rPr>
        <w:t>in</w:t>
      </w:r>
      <w:r w:rsidRPr="00100A5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100A56">
        <w:rPr>
          <w:rFonts w:ascii="Times New Roman" w:hAnsi="Times New Roman"/>
          <w:i/>
          <w:sz w:val="28"/>
          <w:szCs w:val="28"/>
          <w:lang w:val="en-US" w:eastAsia="ru-RU"/>
        </w:rPr>
        <w:t>vivo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. Так например, был получен Ад5-вектор, несущий на С-конце pIX молекулу зеленого флуоресцентного белка (EGFP), длиной 240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а.о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>. При этом наличие pIX-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100A56">
        <w:rPr>
          <w:rFonts w:ascii="Times New Roman" w:hAnsi="Times New Roman"/>
          <w:sz w:val="28"/>
          <w:szCs w:val="28"/>
          <w:lang w:eastAsia="ru-RU"/>
        </w:rPr>
        <w:t>G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FP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 в структуре очищенных Ад вирионов не существенно снижало их жизнеспособность и стабильность капсида и позволило детектировать локализацию Ад как </w:t>
      </w:r>
      <w:proofErr w:type="spellStart"/>
      <w:r w:rsidRPr="00100A56">
        <w:rPr>
          <w:rFonts w:ascii="Times New Roman" w:hAnsi="Times New Roman"/>
          <w:i/>
          <w:sz w:val="28"/>
          <w:szCs w:val="28"/>
          <w:lang w:eastAsia="ru-RU"/>
        </w:rPr>
        <w:t>in</w:t>
      </w:r>
      <w:proofErr w:type="spellEnd"/>
      <w:r w:rsidRPr="00100A5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100A56">
        <w:rPr>
          <w:rFonts w:ascii="Times New Roman" w:hAnsi="Times New Roman"/>
          <w:i/>
          <w:sz w:val="28"/>
          <w:szCs w:val="28"/>
          <w:lang w:eastAsia="ru-RU"/>
        </w:rPr>
        <w:t>vitro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, так и </w:t>
      </w:r>
      <w:proofErr w:type="spellStart"/>
      <w:r w:rsidRPr="00100A56">
        <w:rPr>
          <w:rFonts w:ascii="Times New Roman" w:hAnsi="Times New Roman"/>
          <w:i/>
          <w:sz w:val="28"/>
          <w:szCs w:val="28"/>
          <w:lang w:eastAsia="ru-RU"/>
        </w:rPr>
        <w:t>in</w:t>
      </w:r>
      <w:proofErr w:type="spellEnd"/>
      <w:r w:rsidRPr="00100A5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100A56">
        <w:rPr>
          <w:rFonts w:ascii="Times New Roman" w:hAnsi="Times New Roman"/>
          <w:i/>
          <w:sz w:val="28"/>
          <w:szCs w:val="28"/>
          <w:lang w:eastAsia="ru-RU"/>
        </w:rPr>
        <w:t>vivo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с помощью флуоресцентной микроскопии. Подобным образом были созданы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pIX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-модифицированные аденовектора, экспонирующие в составе капсида другие </w:t>
      </w:r>
      <w:r w:rsidRPr="00100A5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маркерные белки: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люциферазу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тимидинкиназу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вируса простого герпеса (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HSV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-1),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металлотионеин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человека.  </w:t>
      </w:r>
      <w:proofErr w:type="spellStart"/>
      <w:r w:rsidRPr="00100A56">
        <w:rPr>
          <w:rFonts w:ascii="Times New Roman" w:eastAsia="BatangChe" w:hAnsi="Times New Roman"/>
          <w:sz w:val="28"/>
          <w:szCs w:val="28"/>
        </w:rPr>
        <w:t>Ugai</w:t>
      </w:r>
      <w:proofErr w:type="spellEnd"/>
      <w:r w:rsidRPr="00100A56">
        <w:rPr>
          <w:rFonts w:ascii="Times New Roman" w:eastAsia="BatangChe" w:hAnsi="Times New Roman"/>
          <w:sz w:val="28"/>
          <w:szCs w:val="28"/>
        </w:rPr>
        <w:t xml:space="preserve"> H.</w:t>
      </w:r>
      <w:r w:rsidRPr="00100A56">
        <w:rPr>
          <w:rFonts w:ascii="Times New Roman" w:hAnsi="Times New Roman"/>
          <w:sz w:val="28"/>
          <w:szCs w:val="28"/>
        </w:rPr>
        <w:t xml:space="preserve"> 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соавт</w:t>
      </w:r>
      <w:proofErr w:type="spellEnd"/>
      <w:proofErr w:type="gramStart"/>
      <w:r w:rsidRPr="00100A56">
        <w:rPr>
          <w:rFonts w:ascii="Times New Roman" w:hAnsi="Times New Roman"/>
          <w:sz w:val="28"/>
          <w:szCs w:val="28"/>
          <w:lang w:eastAsia="ru-RU"/>
        </w:rPr>
        <w:t>. сконструировали</w:t>
      </w:r>
      <w:proofErr w:type="gram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флуоресцентно-меченный аденовирус, содержащий на С-конце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pIX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мономерный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красный флуоресцирующий белок 1 (</w:t>
      </w:r>
      <w:proofErr w:type="spellStart"/>
      <w:r w:rsidRPr="00100A56">
        <w:rPr>
          <w:rFonts w:ascii="Times New Roman" w:hAnsi="Times New Roman"/>
          <w:sz w:val="28"/>
          <w:szCs w:val="28"/>
          <w:lang w:val="en-US" w:eastAsia="ru-RU"/>
        </w:rPr>
        <w:t>mRFP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1), а в составе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корового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белка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 – зеленый флуоресцирующий белок (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EGFP</w:t>
      </w:r>
      <w:r w:rsidRPr="00100A56">
        <w:rPr>
          <w:rFonts w:ascii="Times New Roman" w:hAnsi="Times New Roman"/>
          <w:sz w:val="28"/>
          <w:szCs w:val="28"/>
          <w:lang w:eastAsia="ru-RU"/>
        </w:rPr>
        <w:t>). Данная «двойная» модификация позволила наблюдать за процессами аденовирусной инфекции в режиме реального времени, включая выявление инфицированных клеток и мониторинг распространения вирусных белков.</w:t>
      </w:r>
    </w:p>
    <w:p w:rsidR="008B6433" w:rsidRPr="00100A56" w:rsidRDefault="008B6433" w:rsidP="008B6433">
      <w:pPr>
        <w:pStyle w:val="1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A56">
        <w:rPr>
          <w:rFonts w:ascii="Times New Roman" w:hAnsi="Times New Roman"/>
          <w:sz w:val="28"/>
          <w:szCs w:val="28"/>
          <w:lang w:eastAsia="ru-RU"/>
        </w:rPr>
        <w:t xml:space="preserve">Некоторые авторы демонстрируют возможность получения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аденовекторов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, содержащих в С-концевом регионе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pIX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 молекул антигенов микроорганизмов и некоторых иммуномодулирующих белков с целью их использования для вакцинопрофилактики. На настоящий момент получен аденовирус, экспонирующий в составе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pIX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 оболочечный гликопротеин </w:t>
      </w:r>
      <w:proofErr w:type="spellStart"/>
      <w:r w:rsidRPr="00100A56">
        <w:rPr>
          <w:rFonts w:ascii="Times New Roman" w:hAnsi="Times New Roman"/>
          <w:sz w:val="28"/>
          <w:szCs w:val="28"/>
          <w:lang w:val="en-US" w:eastAsia="ru-RU"/>
        </w:rPr>
        <w:t>gp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70 вируса мышиной лейкемии </w:t>
      </w:r>
      <w:proofErr w:type="spellStart"/>
      <w:proofErr w:type="gramStart"/>
      <w:r w:rsidRPr="00100A56">
        <w:rPr>
          <w:rFonts w:ascii="Times New Roman" w:hAnsi="Times New Roman"/>
          <w:sz w:val="28"/>
          <w:szCs w:val="28"/>
          <w:lang w:eastAsia="ru-RU"/>
        </w:rPr>
        <w:t>Френда</w:t>
      </w:r>
      <w:proofErr w:type="spellEnd"/>
      <w:r w:rsidRPr="00100A5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00A56">
        <w:rPr>
          <w:rFonts w:ascii="Times New Roman" w:hAnsi="Times New Roman"/>
          <w:sz w:val="28"/>
          <w:szCs w:val="28"/>
        </w:rPr>
        <w:t xml:space="preserve"> который после вакцинации мышей индуцировал образование высоко титра вируснейтрализующих антител и сильного </w:t>
      </w:r>
      <w:r w:rsidRPr="00100A56">
        <w:rPr>
          <w:rFonts w:ascii="Times New Roman" w:hAnsi="Times New Roman"/>
          <w:sz w:val="28"/>
          <w:szCs w:val="28"/>
          <w:lang w:val="en-US"/>
        </w:rPr>
        <w:t>CD</w:t>
      </w:r>
      <w:r w:rsidRPr="00100A56">
        <w:rPr>
          <w:rFonts w:ascii="Times New Roman" w:hAnsi="Times New Roman"/>
          <w:sz w:val="28"/>
          <w:szCs w:val="28"/>
        </w:rPr>
        <w:t xml:space="preserve">4+ Т-клеточного ответа. Другой группой исследователей были получены аденовирусные вектора, </w:t>
      </w:r>
      <w:proofErr w:type="spellStart"/>
      <w:r w:rsidRPr="00100A56">
        <w:rPr>
          <w:rFonts w:ascii="Times New Roman" w:hAnsi="Times New Roman"/>
          <w:sz w:val="28"/>
          <w:szCs w:val="28"/>
        </w:rPr>
        <w:t>презентирующие</w:t>
      </w:r>
      <w:proofErr w:type="spellEnd"/>
      <w:r w:rsidRPr="00100A56">
        <w:rPr>
          <w:rFonts w:ascii="Times New Roman" w:hAnsi="Times New Roman"/>
          <w:sz w:val="28"/>
          <w:szCs w:val="28"/>
        </w:rPr>
        <w:t xml:space="preserve"> на поверхности капсида в составе </w:t>
      </w:r>
      <w:r w:rsidRPr="00100A56">
        <w:rPr>
          <w:rFonts w:ascii="Times New Roman" w:hAnsi="Times New Roman"/>
          <w:sz w:val="28"/>
          <w:szCs w:val="28"/>
          <w:lang w:val="en-US"/>
        </w:rPr>
        <w:t>pIX</w:t>
      </w:r>
      <w:r w:rsidRPr="00100A56">
        <w:rPr>
          <w:rFonts w:ascii="Times New Roman" w:hAnsi="Times New Roman"/>
          <w:sz w:val="28"/>
          <w:szCs w:val="28"/>
        </w:rPr>
        <w:t xml:space="preserve"> </w:t>
      </w:r>
      <w:r w:rsidRPr="00100A56">
        <w:rPr>
          <w:rFonts w:ascii="Times New Roman" w:hAnsi="Times New Roman"/>
          <w:sz w:val="28"/>
          <w:szCs w:val="28"/>
          <w:lang w:val="en-US"/>
        </w:rPr>
        <w:t>V</w:t>
      </w:r>
      <w:r w:rsidRPr="00100A56">
        <w:rPr>
          <w:rFonts w:ascii="Times New Roman" w:hAnsi="Times New Roman"/>
          <w:sz w:val="28"/>
          <w:szCs w:val="28"/>
        </w:rPr>
        <w:t xml:space="preserve">-антиген и </w:t>
      </w:r>
      <w:r w:rsidRPr="00100A56">
        <w:rPr>
          <w:rFonts w:ascii="Times New Roman" w:hAnsi="Times New Roman"/>
          <w:sz w:val="28"/>
          <w:szCs w:val="28"/>
          <w:lang w:val="en-US"/>
        </w:rPr>
        <w:t>F</w:t>
      </w:r>
      <w:r w:rsidRPr="00100A56">
        <w:rPr>
          <w:rFonts w:ascii="Times New Roman" w:hAnsi="Times New Roman"/>
          <w:sz w:val="28"/>
          <w:szCs w:val="28"/>
        </w:rPr>
        <w:t xml:space="preserve">1-капсульный антиген </w:t>
      </w:r>
      <w:r w:rsidRPr="00100A56">
        <w:rPr>
          <w:rFonts w:ascii="Times New Roman" w:hAnsi="Times New Roman"/>
          <w:i/>
          <w:sz w:val="28"/>
          <w:szCs w:val="28"/>
          <w:lang w:val="en-US"/>
        </w:rPr>
        <w:t>Yersinia</w:t>
      </w:r>
      <w:r w:rsidRPr="00100A5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00A56">
        <w:rPr>
          <w:rFonts w:ascii="Times New Roman" w:hAnsi="Times New Roman"/>
          <w:i/>
          <w:sz w:val="28"/>
          <w:szCs w:val="28"/>
          <w:lang w:val="en-US"/>
        </w:rPr>
        <w:t>pestis</w:t>
      </w:r>
      <w:proofErr w:type="spellEnd"/>
      <w:r w:rsidRPr="00100A56">
        <w:rPr>
          <w:rFonts w:ascii="Times New Roman" w:hAnsi="Times New Roman"/>
          <w:sz w:val="28"/>
          <w:szCs w:val="28"/>
        </w:rPr>
        <w:t xml:space="preserve">. Вакцинация мышей такими векторами отдельно в обоих случаях приводила к формированию </w:t>
      </w:r>
      <w:proofErr w:type="spellStart"/>
      <w:r w:rsidRPr="00100A56">
        <w:rPr>
          <w:rFonts w:ascii="Times New Roman" w:hAnsi="Times New Roman"/>
          <w:sz w:val="28"/>
          <w:szCs w:val="28"/>
        </w:rPr>
        <w:t>протективного</w:t>
      </w:r>
      <w:proofErr w:type="spellEnd"/>
      <w:r w:rsidRPr="00100A56">
        <w:rPr>
          <w:rFonts w:ascii="Times New Roman" w:hAnsi="Times New Roman"/>
          <w:sz w:val="28"/>
          <w:szCs w:val="28"/>
        </w:rPr>
        <w:t xml:space="preserve"> иммунного ответа против адаптированного к организму мышей штамму </w:t>
      </w:r>
      <w:r w:rsidRPr="00100A56">
        <w:rPr>
          <w:rFonts w:ascii="Times New Roman" w:hAnsi="Times New Roman"/>
          <w:i/>
          <w:sz w:val="28"/>
          <w:szCs w:val="28"/>
          <w:lang w:val="en-US"/>
        </w:rPr>
        <w:t>Y</w:t>
      </w:r>
      <w:r w:rsidRPr="00100A56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100A56">
        <w:rPr>
          <w:rFonts w:ascii="Times New Roman" w:hAnsi="Times New Roman"/>
          <w:i/>
          <w:sz w:val="28"/>
          <w:szCs w:val="28"/>
          <w:lang w:val="en-US"/>
        </w:rPr>
        <w:t>pestis</w:t>
      </w:r>
      <w:proofErr w:type="spellEnd"/>
      <w:r w:rsidRPr="00100A56">
        <w:rPr>
          <w:rFonts w:ascii="Times New Roman" w:hAnsi="Times New Roman"/>
          <w:sz w:val="28"/>
          <w:szCs w:val="28"/>
        </w:rPr>
        <w:t>.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6433" w:rsidRPr="00100A56" w:rsidRDefault="008B6433" w:rsidP="008B6433">
      <w:pPr>
        <w:pStyle w:val="1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A56">
        <w:rPr>
          <w:rFonts w:ascii="Times New Roman" w:hAnsi="Times New Roman"/>
          <w:sz w:val="28"/>
          <w:szCs w:val="28"/>
          <w:lang w:eastAsia="ru-RU"/>
        </w:rPr>
        <w:t xml:space="preserve">Универсальным подходом в модификации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pIX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 аденовируса является, так называемая, «генетико-химическая» модификация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pIX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, которая может быть использована для достижения всех перечисленных выше целей. Данный подход заключается в генетическом включении в С-конец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pIX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 определенной белок-связывающей последовательности, и последующем присоединении целевого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лиганда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через взаимодействие с этой белок-связывающей последовательностью. Преимуществом этого подхода является то, что один и тот же вирус может быть сопряжен с множеством различных лигандов, в том числе пептидов, антител, углеводов и т.д., и, следовательно, представляет собой очень гибкую в практическом смысле модель.</w:t>
      </w:r>
    </w:p>
    <w:p w:rsidR="008B6433" w:rsidRPr="00100A56" w:rsidRDefault="008B6433" w:rsidP="008B6433">
      <w:pPr>
        <w:pStyle w:val="1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A5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Например, для получения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аденовекторов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, способных связывать молекулы биотина, был сконструирован аденовирус, несущий на С-конце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pIX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 биотин-связывающий пептид (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BAP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). После химического присоединения биотина к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капсиду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Ад через взаимодействие с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BAP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, такие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биотинилированные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аденовирусы могут быть очищены с использованием колонки с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мономерным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авидином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элюируя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Ад избытком биотина, и впоследствии конъюгируя его с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авидин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-меченым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лигандом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. Присоединение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трансферрина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к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капсиду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Ад через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биотинилированный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pIX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 приводило к значительному повышению эффективности проникновения Ад в клетки линии C2C12, которые относительно устойчивы к </w:t>
      </w:r>
      <w:r w:rsidR="005B7EFF">
        <w:rPr>
          <w:rFonts w:ascii="Times New Roman" w:hAnsi="Times New Roman"/>
          <w:sz w:val="28"/>
          <w:szCs w:val="28"/>
          <w:lang w:eastAsia="ru-RU"/>
        </w:rPr>
        <w:t>инфекции аденовирусного вектора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. Проникновение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биотинилированного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Ад с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трансферрином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в клетки линии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100A56">
        <w:rPr>
          <w:rFonts w:ascii="Times New Roman" w:hAnsi="Times New Roman"/>
          <w:sz w:val="28"/>
          <w:szCs w:val="28"/>
          <w:lang w:eastAsia="ru-RU"/>
        </w:rPr>
        <w:t>2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12 происходило за счет взаимодействия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трансферрина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с его рецептором -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CD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71 на поверхности этих клеток. Любопытным выводом из этих исследований является то, что природа целевого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лиганда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может иметь существенное влияние на эффективность переориентирования Ад5 с использованием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pIX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. Так например, если использование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трансферрина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как целевого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лиганда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 xml:space="preserve"> повышало эффективность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CD</w:t>
      </w:r>
      <w:r w:rsidRPr="00100A56">
        <w:rPr>
          <w:rFonts w:ascii="Times New Roman" w:hAnsi="Times New Roman"/>
          <w:sz w:val="28"/>
          <w:szCs w:val="28"/>
          <w:lang w:eastAsia="ru-RU"/>
        </w:rPr>
        <w:t>71-опосредованной вирусной инфекции клеток линии C2C12, то использование анти-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CD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71-антител для модификации </w:t>
      </w:r>
      <w:r w:rsidRPr="00100A56">
        <w:rPr>
          <w:rFonts w:ascii="Times New Roman" w:hAnsi="Times New Roman"/>
          <w:sz w:val="28"/>
          <w:szCs w:val="28"/>
          <w:lang w:val="en-US" w:eastAsia="ru-RU"/>
        </w:rPr>
        <w:t>pIX</w:t>
      </w:r>
      <w:r w:rsidRPr="00100A56">
        <w:rPr>
          <w:rFonts w:ascii="Times New Roman" w:hAnsi="Times New Roman"/>
          <w:sz w:val="28"/>
          <w:szCs w:val="28"/>
          <w:lang w:eastAsia="ru-RU"/>
        </w:rPr>
        <w:t xml:space="preserve"> Ад, не давало такого результата.  </w:t>
      </w:r>
    </w:p>
    <w:p w:rsidR="008B6433" w:rsidRPr="00100A56" w:rsidRDefault="008B6433" w:rsidP="008B6433">
      <w:pPr>
        <w:pStyle w:val="1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A56">
        <w:rPr>
          <w:rFonts w:ascii="Times New Roman" w:hAnsi="Times New Roman"/>
          <w:sz w:val="28"/>
          <w:szCs w:val="28"/>
          <w:lang w:eastAsia="ru-RU"/>
        </w:rPr>
        <w:t xml:space="preserve">В целом, эти исследования показали, что pIX является актуальной мишенью для модификации капсида аденовируса вследствие высокой структурной совместимости с внедряемыми на его С-конец лигандами и широким спектром направлений использования pIX-модифицированных </w:t>
      </w:r>
      <w:proofErr w:type="spellStart"/>
      <w:r w:rsidRPr="00100A56">
        <w:rPr>
          <w:rFonts w:ascii="Times New Roman" w:hAnsi="Times New Roman"/>
          <w:sz w:val="28"/>
          <w:szCs w:val="28"/>
          <w:lang w:eastAsia="ru-RU"/>
        </w:rPr>
        <w:t>аденовекторов</w:t>
      </w:r>
      <w:proofErr w:type="spellEnd"/>
      <w:r w:rsidRPr="00100A56">
        <w:rPr>
          <w:rFonts w:ascii="Times New Roman" w:hAnsi="Times New Roman"/>
          <w:sz w:val="28"/>
          <w:szCs w:val="28"/>
          <w:lang w:eastAsia="ru-RU"/>
        </w:rPr>
        <w:t>: в визуализации, таргетинге, очистке аденовируса и др.</w:t>
      </w:r>
    </w:p>
    <w:p w:rsidR="001E5F4C" w:rsidRDefault="001E5F4C" w:rsidP="001E5F4C">
      <w:pPr>
        <w:pStyle w:val="a3"/>
        <w:spacing w:after="0" w:line="348" w:lineRule="auto"/>
        <w:ind w:firstLine="567"/>
        <w:rPr>
          <w:iCs/>
        </w:rPr>
      </w:pPr>
      <w:bookmarkStart w:id="1" w:name="_Toc311067666"/>
    </w:p>
    <w:p w:rsidR="001E5F4C" w:rsidRPr="001E5F4C" w:rsidRDefault="001E5F4C" w:rsidP="001E5F4C">
      <w:pPr>
        <w:ind w:firstLine="567"/>
        <w:rPr>
          <w:rFonts w:ascii="Times New Roman" w:hAnsi="Times New Roman" w:cs="Times New Roman"/>
          <w:b/>
          <w:sz w:val="28"/>
        </w:rPr>
      </w:pPr>
      <w:r w:rsidRPr="001E5F4C">
        <w:rPr>
          <w:rFonts w:ascii="Times New Roman" w:hAnsi="Times New Roman" w:cs="Times New Roman"/>
          <w:b/>
          <w:sz w:val="28"/>
        </w:rPr>
        <w:t>Особенности строения, экспрессии и локализации белка IX</w:t>
      </w:r>
      <w:bookmarkEnd w:id="1"/>
    </w:p>
    <w:p w:rsidR="001E5F4C" w:rsidRPr="00B4326B" w:rsidRDefault="001E5F4C" w:rsidP="001E5F4C">
      <w:pPr>
        <w:spacing w:after="0" w:line="348" w:lineRule="auto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 w:rsidRPr="00B4326B">
        <w:rPr>
          <w:rFonts w:ascii="Times New Roman" w:eastAsia="BatangChe" w:hAnsi="Times New Roman"/>
          <w:sz w:val="28"/>
          <w:szCs w:val="28"/>
        </w:rPr>
        <w:t xml:space="preserve">Минорный капсидный </w:t>
      </w:r>
      <w:r>
        <w:rPr>
          <w:rFonts w:ascii="Times New Roman" w:eastAsia="BatangChe" w:hAnsi="Times New Roman"/>
          <w:sz w:val="28"/>
          <w:szCs w:val="28"/>
        </w:rPr>
        <w:t>белок</w:t>
      </w:r>
      <w:r w:rsidRPr="00B4326B">
        <w:rPr>
          <w:rFonts w:ascii="Times New Roman" w:eastAsia="BatangChe" w:hAnsi="Times New Roman"/>
          <w:sz w:val="28"/>
          <w:szCs w:val="28"/>
        </w:rPr>
        <w:t xml:space="preserve"> </w:t>
      </w:r>
      <w:r w:rsidRPr="00B4326B">
        <w:rPr>
          <w:rFonts w:ascii="Times New Roman" w:eastAsia="BatangChe" w:hAnsi="Times New Roman"/>
          <w:sz w:val="28"/>
          <w:szCs w:val="28"/>
          <w:lang w:val="en-US"/>
        </w:rPr>
        <w:t>IX</w:t>
      </w:r>
      <w:r w:rsidRPr="00B4326B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>является гексон-ассоциированным</w:t>
      </w:r>
      <w:r w:rsidRPr="00B4326B">
        <w:rPr>
          <w:rFonts w:ascii="Times New Roman" w:eastAsia="BatangChe" w:hAnsi="Times New Roman"/>
          <w:sz w:val="28"/>
          <w:szCs w:val="28"/>
        </w:rPr>
        <w:t xml:space="preserve">, функция которого заключается в стабилизации капсида Ад. В отсутствии pIX, </w:t>
      </w:r>
      <w:proofErr w:type="spellStart"/>
      <w:r w:rsidRPr="00B4326B">
        <w:rPr>
          <w:rFonts w:ascii="Times New Roman" w:eastAsia="BatangChe" w:hAnsi="Times New Roman"/>
          <w:sz w:val="28"/>
          <w:szCs w:val="28"/>
        </w:rPr>
        <w:t>аденовирионы</w:t>
      </w:r>
      <w:proofErr w:type="spellEnd"/>
      <w:r w:rsidRPr="00B4326B">
        <w:rPr>
          <w:rFonts w:ascii="Times New Roman" w:eastAsia="BatangChe" w:hAnsi="Times New Roman"/>
          <w:sz w:val="28"/>
          <w:szCs w:val="28"/>
        </w:rPr>
        <w:t xml:space="preserve"> термолабильны и не способны формировать классические структуры, называемые «гр</w:t>
      </w:r>
      <w:r w:rsidR="00D90320">
        <w:rPr>
          <w:rFonts w:ascii="Times New Roman" w:eastAsia="BatangChe" w:hAnsi="Times New Roman"/>
          <w:sz w:val="28"/>
          <w:szCs w:val="28"/>
        </w:rPr>
        <w:t>уппой девяти гексонов», или GON</w:t>
      </w:r>
      <w:proofErr w:type="gramStart"/>
      <w:r w:rsidRPr="00B4326B">
        <w:rPr>
          <w:rFonts w:ascii="Times New Roman" w:eastAsia="BatangChe" w:hAnsi="Times New Roman"/>
          <w:sz w:val="28"/>
          <w:szCs w:val="28"/>
        </w:rPr>
        <w:t>. pIX</w:t>
      </w:r>
      <w:proofErr w:type="gramEnd"/>
      <w:r w:rsidRPr="00B4326B">
        <w:rPr>
          <w:rFonts w:ascii="Times New Roman" w:eastAsia="BatangChe" w:hAnsi="Times New Roman"/>
          <w:sz w:val="28"/>
          <w:szCs w:val="28"/>
        </w:rPr>
        <w:t xml:space="preserve"> выполняет также функцию транскрипционного активатора.</w:t>
      </w:r>
      <w:r w:rsidRPr="004E57D6">
        <w:rPr>
          <w:rFonts w:ascii="Times New Roman" w:eastAsia="BatangChe" w:hAnsi="Times New Roman"/>
          <w:sz w:val="28"/>
          <w:szCs w:val="28"/>
        </w:rPr>
        <w:t xml:space="preserve"> </w:t>
      </w:r>
      <w:r w:rsidRPr="00B4326B">
        <w:rPr>
          <w:rFonts w:ascii="Times New Roman" w:eastAsia="BatangChe" w:hAnsi="Times New Roman"/>
          <w:sz w:val="28"/>
          <w:szCs w:val="28"/>
        </w:rPr>
        <w:t xml:space="preserve">С-концевой домен </w:t>
      </w:r>
      <w:r w:rsidRPr="00B4326B">
        <w:rPr>
          <w:rFonts w:ascii="Times New Roman" w:eastAsia="BatangChe" w:hAnsi="Times New Roman"/>
          <w:sz w:val="28"/>
          <w:szCs w:val="28"/>
          <w:lang w:val="en-US"/>
        </w:rPr>
        <w:t>pIX</w:t>
      </w:r>
      <w:r w:rsidRPr="00B4326B">
        <w:rPr>
          <w:rFonts w:ascii="Times New Roman" w:eastAsia="BatangChe" w:hAnsi="Times New Roman"/>
          <w:sz w:val="28"/>
          <w:szCs w:val="28"/>
        </w:rPr>
        <w:t xml:space="preserve">, </w:t>
      </w:r>
      <w:r w:rsidRPr="00B4326B">
        <w:rPr>
          <w:rFonts w:ascii="Times New Roman" w:eastAsia="BatangChe" w:hAnsi="Times New Roman"/>
          <w:sz w:val="28"/>
          <w:szCs w:val="28"/>
        </w:rPr>
        <w:lastRenderedPageBreak/>
        <w:t xml:space="preserve">содержащий </w:t>
      </w:r>
      <w:proofErr w:type="spellStart"/>
      <w:r w:rsidRPr="00B4326B">
        <w:rPr>
          <w:rFonts w:ascii="Times New Roman" w:eastAsia="BatangChe" w:hAnsi="Times New Roman"/>
          <w:sz w:val="28"/>
          <w:szCs w:val="28"/>
        </w:rPr>
        <w:t>лейциновый</w:t>
      </w:r>
      <w:proofErr w:type="spellEnd"/>
      <w:r w:rsidRPr="00B4326B">
        <w:rPr>
          <w:rFonts w:ascii="Times New Roman" w:eastAsia="BatangChe" w:hAnsi="Times New Roman"/>
          <w:sz w:val="28"/>
          <w:szCs w:val="28"/>
        </w:rPr>
        <w:t xml:space="preserve"> повтор, важен для транскрипционной активности многих белков Ад. В экспериментах по </w:t>
      </w:r>
      <w:proofErr w:type="spellStart"/>
      <w:r w:rsidRPr="00B4326B">
        <w:rPr>
          <w:rFonts w:ascii="Times New Roman" w:eastAsia="BatangChe" w:hAnsi="Times New Roman"/>
          <w:sz w:val="28"/>
          <w:szCs w:val="28"/>
        </w:rPr>
        <w:t>транзиентной</w:t>
      </w:r>
      <w:proofErr w:type="spellEnd"/>
      <w:r w:rsidRPr="00B4326B">
        <w:rPr>
          <w:rFonts w:ascii="Times New Roman" w:eastAsia="BatangChe" w:hAnsi="Times New Roman"/>
          <w:sz w:val="28"/>
          <w:szCs w:val="28"/>
        </w:rPr>
        <w:t xml:space="preserve"> трансфекции pIX было показано, что pIX повышает уровень экспрессии ранней Е1А- и Е4-областей генома и главного позднего промотора Ад</w:t>
      </w:r>
      <w:proofErr w:type="gramStart"/>
      <w:r w:rsidRPr="00B4326B">
        <w:rPr>
          <w:rFonts w:ascii="Times New Roman" w:eastAsia="BatangChe" w:hAnsi="Times New Roman"/>
          <w:sz w:val="28"/>
          <w:szCs w:val="28"/>
        </w:rPr>
        <w:t>. pIX</w:t>
      </w:r>
      <w:proofErr w:type="gramEnd"/>
      <w:r w:rsidRPr="00B4326B">
        <w:rPr>
          <w:rFonts w:ascii="Times New Roman" w:eastAsia="BatangChe" w:hAnsi="Times New Roman"/>
          <w:sz w:val="28"/>
          <w:szCs w:val="28"/>
        </w:rPr>
        <w:t xml:space="preserve"> не обладает прямой ДНК-связывающей </w:t>
      </w:r>
      <w:r>
        <w:rPr>
          <w:rFonts w:ascii="Times New Roman" w:eastAsia="BatangChe" w:hAnsi="Times New Roman"/>
          <w:sz w:val="28"/>
          <w:szCs w:val="28"/>
        </w:rPr>
        <w:t xml:space="preserve">активностью, но способен </w:t>
      </w:r>
      <w:proofErr w:type="spellStart"/>
      <w:r>
        <w:rPr>
          <w:rFonts w:ascii="Times New Roman" w:eastAsia="BatangChe" w:hAnsi="Times New Roman"/>
          <w:sz w:val="28"/>
          <w:szCs w:val="28"/>
        </w:rPr>
        <w:t>гомо</w:t>
      </w:r>
      <w:r w:rsidRPr="00B4326B">
        <w:rPr>
          <w:rFonts w:ascii="Times New Roman" w:eastAsia="BatangChe" w:hAnsi="Times New Roman"/>
          <w:sz w:val="28"/>
          <w:szCs w:val="28"/>
        </w:rPr>
        <w:t>мультимеризоваться</w:t>
      </w:r>
      <w:proofErr w:type="spellEnd"/>
      <w:r w:rsidRPr="00B4326B">
        <w:rPr>
          <w:rFonts w:ascii="Times New Roman" w:eastAsia="BatangChe" w:hAnsi="Times New Roman"/>
          <w:sz w:val="28"/>
          <w:szCs w:val="28"/>
        </w:rPr>
        <w:t xml:space="preserve">  через взаимодействие между лейциновыми повторами и потенциально взаимодействовать с другими ДНК-связывающими или транскрипционными белками.</w:t>
      </w:r>
    </w:p>
    <w:p w:rsidR="001E5F4C" w:rsidRDefault="001E5F4C" w:rsidP="001E5F4C">
      <w:pPr>
        <w:pStyle w:val="2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 w:rsidRPr="00B4326B">
        <w:rPr>
          <w:rFonts w:ascii="Times New Roman" w:eastAsia="BatangChe" w:hAnsi="Times New Roman"/>
          <w:sz w:val="28"/>
          <w:szCs w:val="28"/>
        </w:rPr>
        <w:t xml:space="preserve">Ген pIX присутствует в геномах всех аденовирусов рода </w:t>
      </w:r>
      <w:proofErr w:type="spellStart"/>
      <w:r w:rsidRPr="00B4326B">
        <w:rPr>
          <w:rFonts w:ascii="Times New Roman" w:eastAsia="BatangChe" w:hAnsi="Times New Roman"/>
          <w:sz w:val="28"/>
          <w:szCs w:val="28"/>
        </w:rPr>
        <w:t>Mastadenovirus</w:t>
      </w:r>
      <w:proofErr w:type="spellEnd"/>
      <w:r w:rsidRPr="00B4326B">
        <w:rPr>
          <w:rFonts w:ascii="Times New Roman" w:eastAsia="BatangChe" w:hAnsi="Times New Roman"/>
          <w:sz w:val="28"/>
          <w:szCs w:val="28"/>
        </w:rPr>
        <w:t xml:space="preserve">, локализуясь на левом конце генома, непосредственно после Е1-области (рис. </w:t>
      </w:r>
      <w:r w:rsidR="00D90320">
        <w:rPr>
          <w:rFonts w:ascii="Times New Roman" w:eastAsia="BatangChe" w:hAnsi="Times New Roman"/>
          <w:sz w:val="28"/>
          <w:szCs w:val="28"/>
        </w:rPr>
        <w:t>1</w:t>
      </w:r>
      <w:r w:rsidRPr="00B4326B">
        <w:rPr>
          <w:rFonts w:ascii="Times New Roman" w:eastAsia="BatangChe" w:hAnsi="Times New Roman"/>
          <w:sz w:val="28"/>
          <w:szCs w:val="28"/>
        </w:rPr>
        <w:t>). Аденовирусы других родов белок IX не кодируют.</w:t>
      </w:r>
    </w:p>
    <w:p w:rsidR="001E5F4C" w:rsidRDefault="001E5F4C" w:rsidP="001E5F4C">
      <w:pPr>
        <w:pStyle w:val="2"/>
        <w:ind w:left="0"/>
        <w:jc w:val="center"/>
        <w:rPr>
          <w:rFonts w:ascii="Times New Roman" w:eastAsia="BatangChe" w:hAnsi="Times New Roman"/>
          <w:sz w:val="28"/>
          <w:szCs w:val="28"/>
        </w:rPr>
      </w:pPr>
      <w:r w:rsidRPr="00F462CB">
        <w:rPr>
          <w:rFonts w:ascii="Times New Roman" w:eastAsia="BatangChe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98950" cy="2756535"/>
            <wp:effectExtent l="0" t="0" r="635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4C" w:rsidRPr="00E07DBB" w:rsidRDefault="001E5F4C" w:rsidP="001E5F4C">
      <w:pPr>
        <w:pStyle w:val="2"/>
        <w:spacing w:after="0" w:line="348" w:lineRule="auto"/>
        <w:ind w:left="0" w:firstLine="567"/>
        <w:jc w:val="both"/>
        <w:rPr>
          <w:rFonts w:ascii="Times New Roman" w:eastAsia="BatangChe" w:hAnsi="Times New Roman"/>
          <w:b/>
          <w:sz w:val="28"/>
          <w:szCs w:val="28"/>
        </w:rPr>
      </w:pPr>
      <w:r w:rsidRPr="00E07DBB">
        <w:rPr>
          <w:rFonts w:ascii="Times New Roman" w:eastAsia="BatangChe" w:hAnsi="Times New Roman"/>
          <w:b/>
          <w:sz w:val="28"/>
          <w:szCs w:val="28"/>
        </w:rPr>
        <w:t xml:space="preserve">Рис. </w:t>
      </w:r>
      <w:r w:rsidR="00D90320">
        <w:rPr>
          <w:rFonts w:ascii="Times New Roman" w:eastAsia="BatangChe" w:hAnsi="Times New Roman"/>
          <w:b/>
          <w:sz w:val="28"/>
          <w:szCs w:val="28"/>
        </w:rPr>
        <w:t>1</w:t>
      </w:r>
      <w:r w:rsidRPr="00E07DBB">
        <w:rPr>
          <w:rFonts w:ascii="Times New Roman" w:eastAsia="BatangChe" w:hAnsi="Times New Roman"/>
          <w:b/>
          <w:sz w:val="28"/>
          <w:szCs w:val="28"/>
        </w:rPr>
        <w:t>. Упрощенная транскрипционная карта генома Ад5. Подробно проиллюстрирован левый конец генома Ад5.</w:t>
      </w:r>
    </w:p>
    <w:p w:rsidR="001E5F4C" w:rsidRPr="00B44868" w:rsidRDefault="001E5F4C" w:rsidP="001E5F4C">
      <w:pPr>
        <w:pStyle w:val="2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 w:rsidRPr="00B44868">
        <w:rPr>
          <w:rFonts w:ascii="Times New Roman" w:eastAsia="BatangChe" w:hAnsi="Times New Roman"/>
          <w:sz w:val="28"/>
          <w:szCs w:val="28"/>
        </w:rPr>
        <w:t xml:space="preserve">В отличие от других структурных белков, pIX экспрессируется с собственного промотора. Промотор pIX активируется в промежутке после инициации экспрессии ранних генов, но до начала экспрессии поздних генов, однако уровень экспрессии pIX резко возрастет после репликации ДНК. Кодирующая последовательность pIX находится между ОРС E1B-области и сигналом </w:t>
      </w:r>
      <w:proofErr w:type="spellStart"/>
      <w:r w:rsidRPr="00B44868">
        <w:rPr>
          <w:rFonts w:ascii="Times New Roman" w:eastAsia="BatangChe" w:hAnsi="Times New Roman"/>
          <w:sz w:val="28"/>
          <w:szCs w:val="28"/>
        </w:rPr>
        <w:t>полиаденилирования</w:t>
      </w:r>
      <w:proofErr w:type="spellEnd"/>
      <w:r w:rsidRPr="00B44868">
        <w:rPr>
          <w:rFonts w:ascii="Times New Roman" w:eastAsia="BatangChe" w:hAnsi="Times New Roman"/>
          <w:sz w:val="28"/>
          <w:szCs w:val="28"/>
        </w:rPr>
        <w:t xml:space="preserve"> Е1В (рис. </w:t>
      </w:r>
      <w:r w:rsidR="00D90320">
        <w:rPr>
          <w:rFonts w:ascii="Times New Roman" w:eastAsia="BatangChe" w:hAnsi="Times New Roman"/>
          <w:sz w:val="28"/>
          <w:szCs w:val="28"/>
        </w:rPr>
        <w:t>1</w:t>
      </w:r>
      <w:r w:rsidRPr="00B44868">
        <w:rPr>
          <w:rFonts w:ascii="Times New Roman" w:eastAsia="BatangChe" w:hAnsi="Times New Roman"/>
          <w:sz w:val="28"/>
          <w:szCs w:val="28"/>
        </w:rPr>
        <w:t xml:space="preserve">). Активная транскрипция E1B через pIX-промотор ингибирует экспрессию гена pIX на ранних этапах инфекции. Однако, после репликации ДНК транскрипция E1B-области </w:t>
      </w:r>
      <w:r w:rsidRPr="00B44868">
        <w:rPr>
          <w:rFonts w:ascii="Times New Roman" w:eastAsia="BatangChe" w:hAnsi="Times New Roman"/>
          <w:sz w:val="28"/>
          <w:szCs w:val="28"/>
        </w:rPr>
        <w:lastRenderedPageBreak/>
        <w:t xml:space="preserve">уменьшается, а транскрипция pIX достигает максимального уровня, что обеспечивает синтез достаточного количества этого белка для формирования капсида. В геноме Ad5, ОРС pIX составляет 420 </w:t>
      </w:r>
      <w:proofErr w:type="spellStart"/>
      <w:r>
        <w:rPr>
          <w:rFonts w:ascii="Times New Roman" w:eastAsia="BatangChe" w:hAnsi="Times New Roman"/>
          <w:sz w:val="28"/>
          <w:szCs w:val="28"/>
        </w:rPr>
        <w:t>п.н</w:t>
      </w:r>
      <w:proofErr w:type="spellEnd"/>
      <w:r>
        <w:rPr>
          <w:rFonts w:ascii="Times New Roman" w:eastAsia="BatangChe" w:hAnsi="Times New Roman"/>
          <w:sz w:val="28"/>
          <w:szCs w:val="28"/>
        </w:rPr>
        <w:t>.</w:t>
      </w:r>
      <w:r w:rsidRPr="00B44868">
        <w:rPr>
          <w:rFonts w:ascii="Times New Roman" w:eastAsia="BatangChe" w:hAnsi="Times New Roman"/>
          <w:sz w:val="28"/>
          <w:szCs w:val="28"/>
        </w:rPr>
        <w:t xml:space="preserve">, что приводит к образованию белка размером 140 </w:t>
      </w:r>
      <w:proofErr w:type="spellStart"/>
      <w:r w:rsidRPr="00B44868">
        <w:rPr>
          <w:rFonts w:ascii="Times New Roman" w:eastAsia="BatangChe" w:hAnsi="Times New Roman"/>
          <w:sz w:val="28"/>
          <w:szCs w:val="28"/>
        </w:rPr>
        <w:t>а.о</w:t>
      </w:r>
      <w:proofErr w:type="spellEnd"/>
      <w:r w:rsidRPr="00B44868">
        <w:rPr>
          <w:rFonts w:ascii="Times New Roman" w:eastAsia="BatangChe" w:hAnsi="Times New Roman"/>
          <w:sz w:val="28"/>
          <w:szCs w:val="28"/>
        </w:rPr>
        <w:t>.</w:t>
      </w:r>
    </w:p>
    <w:p w:rsidR="001E5F4C" w:rsidRPr="00B44868" w:rsidRDefault="001E5F4C" w:rsidP="001E5F4C">
      <w:pPr>
        <w:pStyle w:val="2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 w:rsidRPr="00B44868">
        <w:rPr>
          <w:rFonts w:ascii="Times New Roman" w:eastAsia="BatangChe" w:hAnsi="Times New Roman"/>
          <w:sz w:val="28"/>
          <w:szCs w:val="28"/>
        </w:rPr>
        <w:t xml:space="preserve">Вскоре после экспрессии pIX и поздних генов, </w:t>
      </w:r>
      <w:r w:rsidRPr="00B44868">
        <w:rPr>
          <w:rFonts w:ascii="Times New Roman" w:eastAsia="BatangChe" w:hAnsi="Times New Roman"/>
          <w:sz w:val="28"/>
          <w:szCs w:val="28"/>
          <w:lang w:val="en-US"/>
        </w:rPr>
        <w:t>pIX</w:t>
      </w:r>
      <w:r w:rsidRPr="00B44868">
        <w:rPr>
          <w:rFonts w:ascii="Times New Roman" w:eastAsia="BatangChe" w:hAnsi="Times New Roman"/>
          <w:sz w:val="28"/>
          <w:szCs w:val="28"/>
        </w:rPr>
        <w:t xml:space="preserve"> ассоциирует</w:t>
      </w:r>
      <w:r>
        <w:rPr>
          <w:rFonts w:ascii="Times New Roman" w:eastAsia="BatangChe" w:hAnsi="Times New Roman"/>
          <w:sz w:val="28"/>
          <w:szCs w:val="28"/>
        </w:rPr>
        <w:t>ся</w:t>
      </w:r>
      <w:r w:rsidRPr="00B44868">
        <w:rPr>
          <w:rFonts w:ascii="Times New Roman" w:eastAsia="BatangChe" w:hAnsi="Times New Roman"/>
          <w:sz w:val="28"/>
          <w:szCs w:val="28"/>
        </w:rPr>
        <w:t xml:space="preserve"> с "группой девяти гексонов" (GON), котор</w:t>
      </w:r>
      <w:r>
        <w:rPr>
          <w:rFonts w:ascii="Times New Roman" w:eastAsia="BatangChe" w:hAnsi="Times New Roman"/>
          <w:sz w:val="28"/>
          <w:szCs w:val="28"/>
        </w:rPr>
        <w:t>ая</w:t>
      </w:r>
      <w:r w:rsidRPr="00B44868">
        <w:rPr>
          <w:rFonts w:ascii="Times New Roman" w:eastAsia="BatangChe" w:hAnsi="Times New Roman"/>
          <w:sz w:val="28"/>
          <w:szCs w:val="28"/>
        </w:rPr>
        <w:t xml:space="preserve"> явля</w:t>
      </w:r>
      <w:r>
        <w:rPr>
          <w:rFonts w:ascii="Times New Roman" w:eastAsia="BatangChe" w:hAnsi="Times New Roman"/>
          <w:sz w:val="28"/>
          <w:szCs w:val="28"/>
        </w:rPr>
        <w:t>е</w:t>
      </w:r>
      <w:r w:rsidRPr="00B44868">
        <w:rPr>
          <w:rFonts w:ascii="Times New Roman" w:eastAsia="BatangChe" w:hAnsi="Times New Roman"/>
          <w:sz w:val="28"/>
          <w:szCs w:val="28"/>
        </w:rPr>
        <w:t>тся основн</w:t>
      </w:r>
      <w:r>
        <w:rPr>
          <w:rFonts w:ascii="Times New Roman" w:eastAsia="BatangChe" w:hAnsi="Times New Roman"/>
          <w:sz w:val="28"/>
          <w:szCs w:val="28"/>
        </w:rPr>
        <w:t>ой</w:t>
      </w:r>
      <w:r w:rsidRPr="00B44868">
        <w:rPr>
          <w:rFonts w:ascii="Times New Roman" w:eastAsia="BatangChe" w:hAnsi="Times New Roman"/>
          <w:sz w:val="28"/>
          <w:szCs w:val="28"/>
        </w:rPr>
        <w:t xml:space="preserve"> структур</w:t>
      </w:r>
      <w:r>
        <w:rPr>
          <w:rFonts w:ascii="Times New Roman" w:eastAsia="BatangChe" w:hAnsi="Times New Roman"/>
          <w:sz w:val="28"/>
          <w:szCs w:val="28"/>
        </w:rPr>
        <w:t>ой</w:t>
      </w:r>
      <w:r w:rsidRPr="00B44868">
        <w:rPr>
          <w:rFonts w:ascii="Times New Roman" w:eastAsia="BatangChe" w:hAnsi="Times New Roman"/>
          <w:sz w:val="28"/>
          <w:szCs w:val="28"/>
        </w:rPr>
        <w:t>, составляющ</w:t>
      </w:r>
      <w:r>
        <w:rPr>
          <w:rFonts w:ascii="Times New Roman" w:eastAsia="BatangChe" w:hAnsi="Times New Roman"/>
          <w:sz w:val="28"/>
          <w:szCs w:val="28"/>
        </w:rPr>
        <w:t>ей</w:t>
      </w:r>
      <w:r w:rsidRPr="00B44868">
        <w:rPr>
          <w:rFonts w:ascii="Times New Roman" w:eastAsia="BatangChe" w:hAnsi="Times New Roman"/>
          <w:sz w:val="28"/>
          <w:szCs w:val="28"/>
        </w:rPr>
        <w:t xml:space="preserve"> грани </w:t>
      </w:r>
      <w:proofErr w:type="spellStart"/>
      <w:r w:rsidRPr="00B44868">
        <w:rPr>
          <w:rFonts w:ascii="Times New Roman" w:eastAsia="BatangChe" w:hAnsi="Times New Roman"/>
          <w:sz w:val="28"/>
          <w:szCs w:val="28"/>
        </w:rPr>
        <w:t>икосаэдрическо</w:t>
      </w:r>
      <w:r>
        <w:rPr>
          <w:rFonts w:ascii="Times New Roman" w:eastAsia="BatangChe" w:hAnsi="Times New Roman"/>
          <w:sz w:val="28"/>
          <w:szCs w:val="28"/>
        </w:rPr>
        <w:t>го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аденовирусного капсида. В GON</w:t>
      </w:r>
      <w:r w:rsidRPr="00B44868">
        <w:rPr>
          <w:rFonts w:ascii="Times New Roman" w:eastAsia="BatangChe" w:hAnsi="Times New Roman"/>
          <w:sz w:val="28"/>
          <w:szCs w:val="28"/>
        </w:rPr>
        <w:t xml:space="preserve"> четыре тримера pIX расположены на наружной поверхности между гексонами. На вирион приходится 240 молекул pIX. </w:t>
      </w:r>
    </w:p>
    <w:p w:rsidR="001E5F4C" w:rsidRPr="00B44868" w:rsidRDefault="001E5F4C" w:rsidP="001E5F4C">
      <w:pPr>
        <w:pStyle w:val="2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 w:rsidRPr="00B44868">
        <w:rPr>
          <w:rFonts w:ascii="Times New Roman" w:eastAsia="BatangChe" w:hAnsi="Times New Roman"/>
          <w:sz w:val="28"/>
          <w:szCs w:val="28"/>
        </w:rPr>
        <w:t xml:space="preserve">Последовательность pIX различных серотипов аденовирусов человека и животных содержит три области: консервативный </w:t>
      </w:r>
      <w:r>
        <w:rPr>
          <w:rFonts w:ascii="Times New Roman" w:eastAsia="BatangChe" w:hAnsi="Times New Roman"/>
          <w:sz w:val="28"/>
          <w:szCs w:val="28"/>
          <w:lang w:val="en-US"/>
        </w:rPr>
        <w:t>N</w:t>
      </w:r>
      <w:r w:rsidRPr="00B44868">
        <w:rPr>
          <w:rFonts w:ascii="Times New Roman" w:eastAsia="BatangChe" w:hAnsi="Times New Roman"/>
          <w:sz w:val="28"/>
          <w:szCs w:val="28"/>
        </w:rPr>
        <w:t xml:space="preserve">-концевой домен, центральный </w:t>
      </w:r>
      <w:proofErr w:type="spellStart"/>
      <w:r w:rsidRPr="00B44868">
        <w:rPr>
          <w:rFonts w:ascii="Times New Roman" w:eastAsia="BatangChe" w:hAnsi="Times New Roman"/>
          <w:sz w:val="28"/>
          <w:szCs w:val="28"/>
        </w:rPr>
        <w:t>аланин</w:t>
      </w:r>
      <w:proofErr w:type="spellEnd"/>
      <w:r w:rsidRPr="00B44868">
        <w:rPr>
          <w:rFonts w:ascii="Times New Roman" w:eastAsia="BatangChe" w:hAnsi="Times New Roman"/>
          <w:sz w:val="28"/>
          <w:szCs w:val="28"/>
        </w:rPr>
        <w:t xml:space="preserve">-богатый домен (встречается только в pIX аденовирусов человека), и консервативный </w:t>
      </w:r>
      <w:r>
        <w:rPr>
          <w:rFonts w:ascii="Times New Roman" w:eastAsia="BatangChe" w:hAnsi="Times New Roman"/>
          <w:sz w:val="28"/>
          <w:szCs w:val="28"/>
          <w:lang w:val="en-US"/>
        </w:rPr>
        <w:t>C</w:t>
      </w:r>
      <w:r w:rsidRPr="00B44868">
        <w:rPr>
          <w:rFonts w:ascii="Times New Roman" w:eastAsia="BatangChe" w:hAnsi="Times New Roman"/>
          <w:sz w:val="28"/>
          <w:szCs w:val="28"/>
        </w:rPr>
        <w:t xml:space="preserve">-концевой домен. </w:t>
      </w:r>
      <w:r>
        <w:rPr>
          <w:rFonts w:ascii="Times New Roman" w:eastAsia="BatangChe" w:hAnsi="Times New Roman"/>
          <w:sz w:val="28"/>
          <w:szCs w:val="28"/>
          <w:lang w:val="en-US"/>
        </w:rPr>
        <w:t>C</w:t>
      </w:r>
      <w:r w:rsidRPr="00B44868">
        <w:rPr>
          <w:rFonts w:ascii="Times New Roman" w:eastAsia="BatangChe" w:hAnsi="Times New Roman"/>
          <w:sz w:val="28"/>
          <w:szCs w:val="28"/>
        </w:rPr>
        <w:t xml:space="preserve">-концевой домен содержит лейциновые повторы, играющие роль в </w:t>
      </w:r>
      <w:proofErr w:type="spellStart"/>
      <w:r w:rsidRPr="00B44868">
        <w:rPr>
          <w:rFonts w:ascii="Times New Roman" w:eastAsia="BatangChe" w:hAnsi="Times New Roman"/>
          <w:sz w:val="28"/>
          <w:szCs w:val="28"/>
        </w:rPr>
        <w:t>тримеризации</w:t>
      </w:r>
      <w:proofErr w:type="spellEnd"/>
      <w:r w:rsidRPr="00B44868">
        <w:rPr>
          <w:rFonts w:ascii="Times New Roman" w:eastAsia="BatangChe" w:hAnsi="Times New Roman"/>
          <w:sz w:val="28"/>
          <w:szCs w:val="28"/>
        </w:rPr>
        <w:t xml:space="preserve"> pIX. В то</w:t>
      </w:r>
      <w:r w:rsidRPr="00BE18D2">
        <w:rPr>
          <w:rFonts w:ascii="Times New Roman" w:eastAsia="BatangChe" w:hAnsi="Times New Roman"/>
          <w:sz w:val="28"/>
          <w:szCs w:val="28"/>
        </w:rPr>
        <w:t xml:space="preserve"> </w:t>
      </w:r>
      <w:r w:rsidRPr="00B44868">
        <w:rPr>
          <w:rFonts w:ascii="Times New Roman" w:eastAsia="BatangChe" w:hAnsi="Times New Roman"/>
          <w:sz w:val="28"/>
          <w:szCs w:val="28"/>
        </w:rPr>
        <w:t xml:space="preserve">же время, </w:t>
      </w:r>
      <w:proofErr w:type="spellStart"/>
      <w:r w:rsidRPr="00B44868">
        <w:rPr>
          <w:rFonts w:ascii="Times New Roman" w:eastAsia="BatangChe" w:hAnsi="Times New Roman"/>
          <w:sz w:val="28"/>
          <w:szCs w:val="28"/>
        </w:rPr>
        <w:t>тримеризация</w:t>
      </w:r>
      <w:proofErr w:type="spellEnd"/>
      <w:r w:rsidRPr="00B44868">
        <w:rPr>
          <w:rFonts w:ascii="Times New Roman" w:eastAsia="BatangChe" w:hAnsi="Times New Roman"/>
          <w:sz w:val="28"/>
          <w:szCs w:val="28"/>
        </w:rPr>
        <w:t xml:space="preserve"> pIX не является необходимым условием для включения этого белка в Ад капсид.</w:t>
      </w:r>
    </w:p>
    <w:p w:rsidR="001E5F4C" w:rsidRPr="00475A5B" w:rsidRDefault="001E5F4C" w:rsidP="001E5F4C">
      <w:pPr>
        <w:pStyle w:val="2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17E8">
        <w:rPr>
          <w:rFonts w:ascii="Times New Roman" w:hAnsi="Times New Roman"/>
          <w:sz w:val="28"/>
          <w:szCs w:val="28"/>
        </w:rPr>
        <w:t xml:space="preserve">В зрелых вирионах </w:t>
      </w:r>
      <w:r w:rsidRPr="005C17E8">
        <w:rPr>
          <w:rFonts w:ascii="Times New Roman" w:hAnsi="Times New Roman"/>
          <w:sz w:val="28"/>
          <w:szCs w:val="28"/>
          <w:lang w:val="en-US"/>
        </w:rPr>
        <w:t>pIX</w:t>
      </w:r>
      <w:r w:rsidRPr="005C17E8">
        <w:rPr>
          <w:rFonts w:ascii="Times New Roman" w:hAnsi="Times New Roman"/>
          <w:sz w:val="28"/>
          <w:szCs w:val="28"/>
        </w:rPr>
        <w:t xml:space="preserve"> формирует связующую сеть из 4 </w:t>
      </w:r>
      <w:proofErr w:type="spellStart"/>
      <w:r w:rsidRPr="005C17E8">
        <w:rPr>
          <w:rFonts w:ascii="Times New Roman" w:hAnsi="Times New Roman"/>
          <w:sz w:val="28"/>
          <w:szCs w:val="28"/>
        </w:rPr>
        <w:t>тримеров</w:t>
      </w:r>
      <w:proofErr w:type="spellEnd"/>
      <w:r w:rsidRPr="005C17E8">
        <w:rPr>
          <w:rFonts w:ascii="Times New Roman" w:hAnsi="Times New Roman"/>
          <w:sz w:val="28"/>
          <w:szCs w:val="28"/>
        </w:rPr>
        <w:t xml:space="preserve"> в середине каждой грани. </w:t>
      </w:r>
      <w:r w:rsidRPr="005C17E8">
        <w:rPr>
          <w:rFonts w:ascii="Times New Roman" w:hAnsi="Times New Roman"/>
          <w:sz w:val="28"/>
          <w:szCs w:val="28"/>
          <w:lang w:val="en-US"/>
        </w:rPr>
        <w:t>N</w:t>
      </w:r>
      <w:r w:rsidRPr="005C17E8">
        <w:rPr>
          <w:rFonts w:ascii="Times New Roman" w:hAnsi="Times New Roman"/>
          <w:sz w:val="28"/>
          <w:szCs w:val="28"/>
        </w:rPr>
        <w:t xml:space="preserve">-концевые домены трех мономеров </w:t>
      </w:r>
      <w:r w:rsidRPr="005C17E8">
        <w:rPr>
          <w:rFonts w:ascii="Times New Roman" w:hAnsi="Times New Roman"/>
          <w:sz w:val="28"/>
          <w:szCs w:val="28"/>
          <w:lang w:val="en-US"/>
        </w:rPr>
        <w:t>pIX</w:t>
      </w:r>
      <w:r w:rsidRPr="005C17E8">
        <w:rPr>
          <w:rFonts w:ascii="Times New Roman" w:hAnsi="Times New Roman"/>
          <w:sz w:val="28"/>
          <w:szCs w:val="28"/>
        </w:rPr>
        <w:t xml:space="preserve"> образуют </w:t>
      </w:r>
      <w:r w:rsidRPr="00152F1A">
        <w:rPr>
          <w:rFonts w:ascii="Times New Roman" w:hAnsi="Times New Roman"/>
          <w:sz w:val="28"/>
          <w:szCs w:val="28"/>
        </w:rPr>
        <w:t>структуру трискелионов, каждый из которых скрепля</w:t>
      </w:r>
      <w:r>
        <w:rPr>
          <w:rFonts w:ascii="Times New Roman" w:hAnsi="Times New Roman"/>
          <w:sz w:val="28"/>
          <w:szCs w:val="28"/>
        </w:rPr>
        <w:t>ет три соседних гексона</w:t>
      </w:r>
      <w:r w:rsidRPr="00152F1A">
        <w:rPr>
          <w:rFonts w:ascii="Times New Roman" w:hAnsi="Times New Roman"/>
          <w:sz w:val="28"/>
          <w:szCs w:val="28"/>
        </w:rPr>
        <w:t>.</w:t>
      </w:r>
      <w:r w:rsidRPr="005C17E8">
        <w:rPr>
          <w:rFonts w:ascii="Times New Roman" w:hAnsi="Times New Roman"/>
          <w:sz w:val="28"/>
          <w:szCs w:val="28"/>
        </w:rPr>
        <w:t xml:space="preserve"> С-концевые домены располагаются возле края гран</w:t>
      </w:r>
      <w:r>
        <w:rPr>
          <w:rFonts w:ascii="Times New Roman" w:hAnsi="Times New Roman"/>
          <w:sz w:val="28"/>
          <w:szCs w:val="28"/>
        </w:rPr>
        <w:t>и</w:t>
      </w:r>
      <w:r w:rsidRPr="005C17E8">
        <w:rPr>
          <w:rFonts w:ascii="Times New Roman" w:hAnsi="Times New Roman"/>
          <w:sz w:val="28"/>
          <w:szCs w:val="28"/>
        </w:rPr>
        <w:t xml:space="preserve"> ближе к внешней стороне капсида и обра</w:t>
      </w:r>
      <w:r>
        <w:rPr>
          <w:rFonts w:ascii="Times New Roman" w:hAnsi="Times New Roman"/>
          <w:sz w:val="28"/>
          <w:szCs w:val="28"/>
        </w:rPr>
        <w:t>зуют в этом положении тетрамер</w:t>
      </w:r>
      <w:r w:rsidR="00D90320">
        <w:rPr>
          <w:rFonts w:ascii="Times New Roman" w:hAnsi="Times New Roman"/>
          <w:sz w:val="28"/>
          <w:szCs w:val="28"/>
        </w:rPr>
        <w:t>.</w:t>
      </w:r>
    </w:p>
    <w:p w:rsidR="001E5F4C" w:rsidRPr="00AA2F0A" w:rsidRDefault="001E5F4C" w:rsidP="001E5F4C">
      <w:pPr>
        <w:pStyle w:val="2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 w:rsidRPr="00AA2F0A">
        <w:rPr>
          <w:rFonts w:ascii="Times New Roman" w:eastAsia="BatangChe" w:hAnsi="Times New Roman"/>
          <w:sz w:val="28"/>
          <w:szCs w:val="28"/>
        </w:rPr>
        <w:t xml:space="preserve">В связи с тем, что С-конец </w:t>
      </w:r>
      <w:r w:rsidRPr="00AA2F0A">
        <w:rPr>
          <w:rFonts w:ascii="Times New Roman" w:eastAsia="BatangChe" w:hAnsi="Times New Roman"/>
          <w:sz w:val="28"/>
          <w:szCs w:val="28"/>
          <w:lang w:val="en-US"/>
        </w:rPr>
        <w:t>pIX</w:t>
      </w:r>
      <w:r w:rsidRPr="00AA2F0A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>ориентирован</w:t>
      </w:r>
      <w:r w:rsidRPr="00AA2F0A">
        <w:rPr>
          <w:rFonts w:ascii="Times New Roman" w:eastAsia="BatangChe" w:hAnsi="Times New Roman"/>
          <w:sz w:val="28"/>
          <w:szCs w:val="28"/>
        </w:rPr>
        <w:t xml:space="preserve"> на </w:t>
      </w:r>
      <w:r>
        <w:rPr>
          <w:rFonts w:ascii="Times New Roman" w:eastAsia="BatangChe" w:hAnsi="Times New Roman"/>
          <w:sz w:val="28"/>
          <w:szCs w:val="28"/>
        </w:rPr>
        <w:t xml:space="preserve">внешнюю </w:t>
      </w:r>
      <w:r w:rsidRPr="00AA2F0A">
        <w:rPr>
          <w:rFonts w:ascii="Times New Roman" w:eastAsia="BatangChe" w:hAnsi="Times New Roman"/>
          <w:sz w:val="28"/>
          <w:szCs w:val="28"/>
        </w:rPr>
        <w:t>поверхность капсида, данный белок может быть использован для генетического привязывания к его С-концевому региону некоторых белковых последовательностей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8B6433" w:rsidRPr="00100A56" w:rsidRDefault="008B6433" w:rsidP="008B6433">
      <w:pPr>
        <w:pStyle w:val="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8B6433" w:rsidRPr="002D07B5" w:rsidRDefault="008B6433" w:rsidP="002D07B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D07B5">
        <w:rPr>
          <w:rFonts w:ascii="Times New Roman" w:hAnsi="Times New Roman" w:cs="Times New Roman"/>
          <w:b/>
          <w:sz w:val="28"/>
          <w:szCs w:val="28"/>
        </w:rPr>
        <w:t>Стратегия генетической модификации белка IX</w:t>
      </w:r>
      <w:bookmarkEnd w:id="0"/>
    </w:p>
    <w:p w:rsidR="008B6433" w:rsidRPr="00100A56" w:rsidRDefault="008B6433" w:rsidP="008B6433">
      <w:pPr>
        <w:pStyle w:val="1"/>
        <w:spacing w:after="0" w:line="348" w:lineRule="auto"/>
        <w:ind w:left="0" w:firstLine="567"/>
        <w:jc w:val="both"/>
        <w:rPr>
          <w:rFonts w:ascii="Times New Roman" w:eastAsia="BatangChe" w:hAnsi="Times New Roman"/>
          <w:sz w:val="28"/>
          <w:szCs w:val="28"/>
        </w:rPr>
      </w:pPr>
      <w:r w:rsidRPr="00100A56">
        <w:rPr>
          <w:rFonts w:ascii="Times New Roman" w:eastAsia="BatangChe" w:hAnsi="Times New Roman"/>
          <w:sz w:val="28"/>
          <w:szCs w:val="28"/>
        </w:rPr>
        <w:t xml:space="preserve">Стратегия модификации </w:t>
      </w:r>
      <w:r w:rsidRPr="00100A56">
        <w:rPr>
          <w:rFonts w:ascii="Times New Roman" w:eastAsia="BatangChe" w:hAnsi="Times New Roman"/>
          <w:sz w:val="28"/>
          <w:szCs w:val="28"/>
          <w:lang w:val="en-US"/>
        </w:rPr>
        <w:t>pIX</w:t>
      </w:r>
      <w:r w:rsidRPr="00100A56">
        <w:rPr>
          <w:rFonts w:ascii="Times New Roman" w:eastAsia="BatangChe" w:hAnsi="Times New Roman"/>
          <w:sz w:val="28"/>
          <w:szCs w:val="28"/>
        </w:rPr>
        <w:t xml:space="preserve"> заключается в присоединении на генетическом уровне к его С-концу нуклеотидной последовательности целевого белкового </w:t>
      </w:r>
      <w:proofErr w:type="spellStart"/>
      <w:r w:rsidRPr="00100A56">
        <w:rPr>
          <w:rFonts w:ascii="Times New Roman" w:eastAsia="BatangChe" w:hAnsi="Times New Roman"/>
          <w:sz w:val="28"/>
          <w:szCs w:val="28"/>
        </w:rPr>
        <w:t>лиганда</w:t>
      </w:r>
      <w:proofErr w:type="spellEnd"/>
      <w:r w:rsidRPr="00100A56">
        <w:rPr>
          <w:rFonts w:ascii="Times New Roman" w:eastAsia="BatangChe" w:hAnsi="Times New Roman"/>
          <w:sz w:val="28"/>
          <w:szCs w:val="28"/>
        </w:rPr>
        <w:t>. Однако, так как</w:t>
      </w:r>
      <w:r w:rsidRPr="00100A56">
        <w:rPr>
          <w:rFonts w:ascii="Times New Roman" w:hAnsi="Times New Roman"/>
          <w:sz w:val="28"/>
          <w:szCs w:val="28"/>
        </w:rPr>
        <w:t xml:space="preserve"> С-конец </w:t>
      </w:r>
      <w:r w:rsidRPr="00100A56">
        <w:rPr>
          <w:rFonts w:ascii="Times New Roman" w:hAnsi="Times New Roman"/>
          <w:sz w:val="28"/>
          <w:szCs w:val="28"/>
          <w:lang w:val="en-US"/>
        </w:rPr>
        <w:t>pIX</w:t>
      </w:r>
      <w:r w:rsidRPr="00100A56">
        <w:rPr>
          <w:rFonts w:ascii="Times New Roman" w:hAnsi="Times New Roman"/>
          <w:sz w:val="28"/>
          <w:szCs w:val="28"/>
        </w:rPr>
        <w:t xml:space="preserve"> погружен между соседними гексонами, непосредственное присоединение к </w:t>
      </w:r>
      <w:r w:rsidRPr="00100A56">
        <w:rPr>
          <w:rFonts w:ascii="Times New Roman" w:hAnsi="Times New Roman"/>
          <w:sz w:val="28"/>
          <w:szCs w:val="28"/>
          <w:lang w:val="en-US"/>
        </w:rPr>
        <w:t>C</w:t>
      </w:r>
      <w:r w:rsidRPr="00100A56">
        <w:rPr>
          <w:rFonts w:ascii="Times New Roman" w:hAnsi="Times New Roman"/>
          <w:sz w:val="28"/>
          <w:szCs w:val="28"/>
        </w:rPr>
        <w:t xml:space="preserve">-концу этого </w:t>
      </w:r>
      <w:r w:rsidRPr="00100A56">
        <w:rPr>
          <w:rFonts w:ascii="Times New Roman" w:hAnsi="Times New Roman"/>
          <w:sz w:val="28"/>
          <w:szCs w:val="28"/>
        </w:rPr>
        <w:lastRenderedPageBreak/>
        <w:t xml:space="preserve">белка соответствующего </w:t>
      </w:r>
      <w:proofErr w:type="spellStart"/>
      <w:r w:rsidRPr="00100A56">
        <w:rPr>
          <w:rFonts w:ascii="Times New Roman" w:hAnsi="Times New Roman"/>
          <w:sz w:val="28"/>
          <w:szCs w:val="28"/>
        </w:rPr>
        <w:t>лиганда</w:t>
      </w:r>
      <w:proofErr w:type="spellEnd"/>
      <w:r w:rsidRPr="00100A56">
        <w:rPr>
          <w:rFonts w:ascii="Times New Roman" w:hAnsi="Times New Roman"/>
          <w:sz w:val="28"/>
          <w:szCs w:val="28"/>
        </w:rPr>
        <w:t xml:space="preserve"> приводило бы к созданию конформационных помех для сборки аденовирусного капсида. Поэтому целевой белок присоединяют к </w:t>
      </w:r>
      <w:r w:rsidRPr="00100A56">
        <w:rPr>
          <w:rFonts w:ascii="Times New Roman" w:hAnsi="Times New Roman"/>
          <w:sz w:val="28"/>
          <w:szCs w:val="28"/>
          <w:lang w:val="en-US"/>
        </w:rPr>
        <w:t>C</w:t>
      </w:r>
      <w:r w:rsidRPr="00100A56">
        <w:rPr>
          <w:rFonts w:ascii="Times New Roman" w:hAnsi="Times New Roman"/>
          <w:sz w:val="28"/>
          <w:szCs w:val="28"/>
        </w:rPr>
        <w:t xml:space="preserve">-концу </w:t>
      </w:r>
      <w:r w:rsidRPr="00100A56">
        <w:rPr>
          <w:rFonts w:ascii="Times New Roman" w:hAnsi="Times New Roman"/>
          <w:sz w:val="28"/>
          <w:szCs w:val="28"/>
          <w:lang w:val="en-US"/>
        </w:rPr>
        <w:t>pIX</w:t>
      </w:r>
      <w:r w:rsidRPr="00100A56">
        <w:rPr>
          <w:rFonts w:ascii="Times New Roman" w:hAnsi="Times New Roman"/>
          <w:sz w:val="28"/>
          <w:szCs w:val="28"/>
        </w:rPr>
        <w:t xml:space="preserve"> через спейсер, представляющий собой белковую α-спираль. Таким </w:t>
      </w:r>
      <w:proofErr w:type="spellStart"/>
      <w:r w:rsidRPr="00100A56">
        <w:rPr>
          <w:rFonts w:ascii="Times New Roman" w:hAnsi="Times New Roman"/>
          <w:sz w:val="28"/>
          <w:szCs w:val="28"/>
        </w:rPr>
        <w:t>спейсером</w:t>
      </w:r>
      <w:proofErr w:type="spellEnd"/>
      <w:r w:rsidRPr="00100A56">
        <w:rPr>
          <w:rFonts w:ascii="Times New Roman" w:hAnsi="Times New Roman"/>
          <w:sz w:val="28"/>
          <w:szCs w:val="28"/>
        </w:rPr>
        <w:t xml:space="preserve"> в большинстве конструкций является длиннейшая α-спираль аполипопротеина </w:t>
      </w:r>
      <w:r w:rsidRPr="00100A56">
        <w:rPr>
          <w:rFonts w:ascii="Times New Roman" w:hAnsi="Times New Roman"/>
          <w:sz w:val="28"/>
          <w:szCs w:val="28"/>
          <w:lang w:val="en-US"/>
        </w:rPr>
        <w:t>E</w:t>
      </w:r>
      <w:r w:rsidRPr="00100A56">
        <w:rPr>
          <w:rFonts w:ascii="Times New Roman" w:hAnsi="Times New Roman"/>
          <w:sz w:val="28"/>
          <w:szCs w:val="28"/>
        </w:rPr>
        <w:t xml:space="preserve">4 человека (рис. </w:t>
      </w:r>
      <w:r w:rsidR="00D90320">
        <w:rPr>
          <w:rFonts w:ascii="Times New Roman" w:hAnsi="Times New Roman"/>
          <w:sz w:val="28"/>
          <w:szCs w:val="28"/>
        </w:rPr>
        <w:t>2</w:t>
      </w:r>
      <w:r w:rsidRPr="00100A56">
        <w:rPr>
          <w:rFonts w:ascii="Times New Roman" w:hAnsi="Times New Roman"/>
          <w:sz w:val="28"/>
          <w:szCs w:val="28"/>
        </w:rPr>
        <w:t xml:space="preserve">). </w:t>
      </w:r>
    </w:p>
    <w:p w:rsidR="008B6433" w:rsidRPr="00100A56" w:rsidRDefault="008B6433" w:rsidP="008B6433">
      <w:pPr>
        <w:pStyle w:val="1"/>
        <w:ind w:left="0"/>
        <w:rPr>
          <w:rFonts w:ascii="Times New Roman" w:eastAsia="BatangChe" w:hAnsi="Times New Roman"/>
          <w:sz w:val="28"/>
          <w:szCs w:val="28"/>
        </w:rPr>
      </w:pPr>
      <w:r w:rsidRPr="00100A56">
        <w:rPr>
          <w:rFonts w:ascii="Times New Roman" w:eastAsia="BatangChe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6553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433" w:rsidRPr="00100A56" w:rsidRDefault="008B6433" w:rsidP="008B6433">
      <w:pPr>
        <w:pStyle w:val="1"/>
        <w:spacing w:after="0" w:line="348" w:lineRule="auto"/>
        <w:ind w:left="0" w:firstLine="567"/>
        <w:rPr>
          <w:rFonts w:ascii="Times New Roman" w:eastAsia="BatangChe" w:hAnsi="Times New Roman"/>
          <w:b/>
          <w:sz w:val="28"/>
          <w:szCs w:val="28"/>
        </w:rPr>
      </w:pPr>
      <w:r w:rsidRPr="00100A56">
        <w:rPr>
          <w:rFonts w:ascii="Times New Roman" w:eastAsia="BatangChe" w:hAnsi="Times New Roman"/>
          <w:b/>
          <w:sz w:val="28"/>
          <w:szCs w:val="28"/>
        </w:rPr>
        <w:t xml:space="preserve">Рис. </w:t>
      </w:r>
      <w:r w:rsidR="00D90320">
        <w:rPr>
          <w:rFonts w:ascii="Times New Roman" w:eastAsia="BatangChe" w:hAnsi="Times New Roman"/>
          <w:b/>
          <w:sz w:val="28"/>
          <w:szCs w:val="28"/>
        </w:rPr>
        <w:t>2</w:t>
      </w:r>
      <w:r w:rsidRPr="00100A56">
        <w:rPr>
          <w:rFonts w:ascii="Times New Roman" w:eastAsia="BatangChe" w:hAnsi="Times New Roman"/>
          <w:b/>
          <w:sz w:val="28"/>
          <w:szCs w:val="28"/>
        </w:rPr>
        <w:t xml:space="preserve">. Диаграмма модифицированного капсидного белка </w:t>
      </w:r>
      <w:r w:rsidRPr="00100A56">
        <w:rPr>
          <w:rFonts w:ascii="Times New Roman" w:eastAsia="BatangChe" w:hAnsi="Times New Roman"/>
          <w:b/>
          <w:sz w:val="28"/>
          <w:szCs w:val="28"/>
          <w:lang w:val="en-US"/>
        </w:rPr>
        <w:t>IX</w:t>
      </w:r>
      <w:r w:rsidRPr="00100A56">
        <w:rPr>
          <w:rFonts w:ascii="Times New Roman" w:eastAsia="BatangChe" w:hAnsi="Times New Roman"/>
          <w:b/>
          <w:sz w:val="28"/>
          <w:szCs w:val="28"/>
        </w:rPr>
        <w:t>.</w:t>
      </w:r>
    </w:p>
    <w:p w:rsidR="005B7EFF" w:rsidRDefault="008B6433" w:rsidP="008B6433">
      <w:pPr>
        <w:pStyle w:val="1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0A56">
        <w:rPr>
          <w:rFonts w:ascii="Times New Roman" w:hAnsi="Times New Roman"/>
          <w:sz w:val="28"/>
          <w:szCs w:val="28"/>
        </w:rPr>
        <w:t xml:space="preserve">Длина такого спейсера может различаться и составлять от 3,0 до 7,5 </w:t>
      </w:r>
      <w:proofErr w:type="spellStart"/>
      <w:r w:rsidRPr="00100A56">
        <w:rPr>
          <w:rFonts w:ascii="Times New Roman" w:hAnsi="Times New Roman"/>
          <w:sz w:val="28"/>
          <w:szCs w:val="28"/>
        </w:rPr>
        <w:t>нм</w:t>
      </w:r>
      <w:proofErr w:type="spellEnd"/>
      <w:r w:rsidRPr="00100A56">
        <w:rPr>
          <w:rFonts w:ascii="Times New Roman" w:hAnsi="Times New Roman"/>
          <w:sz w:val="28"/>
          <w:szCs w:val="28"/>
        </w:rPr>
        <w:t xml:space="preserve">. Спейсер, выходя на поверхность капсида между гексонами, позволяет экспонировать </w:t>
      </w:r>
      <w:proofErr w:type="spellStart"/>
      <w:r w:rsidRPr="00100A56">
        <w:rPr>
          <w:rFonts w:ascii="Times New Roman" w:hAnsi="Times New Roman"/>
          <w:sz w:val="28"/>
          <w:szCs w:val="28"/>
        </w:rPr>
        <w:t>лиганд</w:t>
      </w:r>
      <w:proofErr w:type="spellEnd"/>
      <w:r w:rsidRPr="00100A56">
        <w:rPr>
          <w:rFonts w:ascii="Times New Roman" w:hAnsi="Times New Roman"/>
          <w:sz w:val="28"/>
          <w:szCs w:val="28"/>
        </w:rPr>
        <w:t xml:space="preserve"> над поверхностью </w:t>
      </w:r>
      <w:proofErr w:type="spellStart"/>
      <w:r w:rsidRPr="00100A56">
        <w:rPr>
          <w:rFonts w:ascii="Times New Roman" w:hAnsi="Times New Roman"/>
          <w:sz w:val="28"/>
          <w:szCs w:val="28"/>
        </w:rPr>
        <w:t>аденовириона</w:t>
      </w:r>
      <w:proofErr w:type="spellEnd"/>
      <w:r w:rsidRPr="00100A5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00A56">
        <w:rPr>
          <w:rFonts w:ascii="Times New Roman" w:hAnsi="Times New Roman"/>
          <w:sz w:val="28"/>
          <w:szCs w:val="28"/>
          <w:lang w:val="en-US"/>
        </w:rPr>
        <w:t>Vellinga</w:t>
      </w:r>
      <w:proofErr w:type="spellEnd"/>
      <w:r w:rsidRPr="00100A56">
        <w:rPr>
          <w:rFonts w:ascii="Times New Roman" w:hAnsi="Times New Roman"/>
          <w:sz w:val="28"/>
          <w:szCs w:val="28"/>
        </w:rPr>
        <w:t xml:space="preserve"> </w:t>
      </w:r>
      <w:r w:rsidRPr="00100A56">
        <w:rPr>
          <w:rFonts w:ascii="Times New Roman" w:hAnsi="Times New Roman"/>
          <w:sz w:val="28"/>
          <w:szCs w:val="28"/>
          <w:lang w:val="en-US"/>
        </w:rPr>
        <w:t>et</w:t>
      </w:r>
      <w:r w:rsidRPr="00100A56">
        <w:rPr>
          <w:rFonts w:ascii="Times New Roman" w:hAnsi="Times New Roman"/>
          <w:sz w:val="28"/>
          <w:szCs w:val="28"/>
        </w:rPr>
        <w:t xml:space="preserve"> </w:t>
      </w:r>
      <w:r w:rsidRPr="00100A56">
        <w:rPr>
          <w:rFonts w:ascii="Times New Roman" w:hAnsi="Times New Roman"/>
          <w:sz w:val="28"/>
          <w:szCs w:val="28"/>
          <w:lang w:val="en-US"/>
        </w:rPr>
        <w:t>al</w:t>
      </w:r>
      <w:r w:rsidRPr="00100A56">
        <w:rPr>
          <w:rFonts w:ascii="Times New Roman" w:hAnsi="Times New Roman"/>
          <w:sz w:val="28"/>
          <w:szCs w:val="28"/>
        </w:rPr>
        <w:t xml:space="preserve">. провели сравнительный анализ функциональности </w:t>
      </w:r>
      <w:proofErr w:type="spellStart"/>
      <w:r w:rsidRPr="00100A56">
        <w:rPr>
          <w:rFonts w:ascii="Times New Roman" w:hAnsi="Times New Roman"/>
          <w:sz w:val="28"/>
          <w:szCs w:val="28"/>
        </w:rPr>
        <w:t>спейсеров</w:t>
      </w:r>
      <w:proofErr w:type="spellEnd"/>
      <w:r w:rsidRPr="00100A56">
        <w:rPr>
          <w:rFonts w:ascii="Times New Roman" w:hAnsi="Times New Roman"/>
          <w:sz w:val="28"/>
          <w:szCs w:val="28"/>
        </w:rPr>
        <w:t xml:space="preserve"> различной длины, инкорпорированных между С-концевой областью </w:t>
      </w:r>
      <w:r w:rsidRPr="00100A56">
        <w:rPr>
          <w:rFonts w:ascii="Times New Roman" w:hAnsi="Times New Roman"/>
          <w:sz w:val="28"/>
          <w:szCs w:val="28"/>
          <w:lang w:val="en-US"/>
        </w:rPr>
        <w:t>pIX</w:t>
      </w:r>
      <w:r w:rsidRPr="00100A56">
        <w:rPr>
          <w:rFonts w:ascii="Times New Roman" w:hAnsi="Times New Roman"/>
          <w:sz w:val="28"/>
          <w:szCs w:val="28"/>
        </w:rPr>
        <w:t xml:space="preserve"> Ад и целевым </w:t>
      </w:r>
      <w:proofErr w:type="spellStart"/>
      <w:r w:rsidRPr="00100A56">
        <w:rPr>
          <w:rFonts w:ascii="Times New Roman" w:hAnsi="Times New Roman"/>
          <w:sz w:val="28"/>
          <w:szCs w:val="28"/>
        </w:rPr>
        <w:t>лигандом</w:t>
      </w:r>
      <w:proofErr w:type="spellEnd"/>
      <w:r w:rsidRPr="00100A56">
        <w:rPr>
          <w:rFonts w:ascii="Times New Roman" w:hAnsi="Times New Roman"/>
          <w:sz w:val="28"/>
          <w:szCs w:val="28"/>
        </w:rPr>
        <w:t xml:space="preserve">, и пришли к выводу о том, что с увеличением длины спейсера повышается эффективность экспонирования </w:t>
      </w:r>
      <w:proofErr w:type="spellStart"/>
      <w:r w:rsidRPr="00100A56">
        <w:rPr>
          <w:rFonts w:ascii="Times New Roman" w:hAnsi="Times New Roman"/>
          <w:sz w:val="28"/>
          <w:szCs w:val="28"/>
        </w:rPr>
        <w:t>лиганда</w:t>
      </w:r>
      <w:proofErr w:type="spellEnd"/>
      <w:r w:rsidRPr="00100A56">
        <w:rPr>
          <w:rFonts w:ascii="Times New Roman" w:hAnsi="Times New Roman"/>
          <w:sz w:val="28"/>
          <w:szCs w:val="28"/>
        </w:rPr>
        <w:t xml:space="preserve"> над поверхностью капсида, но снижается выход инфекционных вирусных частиц из-за возможных конформационных помех при сборке вир</w:t>
      </w:r>
      <w:r w:rsidR="005B7EFF">
        <w:rPr>
          <w:rFonts w:ascii="Times New Roman" w:hAnsi="Times New Roman"/>
          <w:sz w:val="28"/>
          <w:szCs w:val="28"/>
        </w:rPr>
        <w:t>ионов</w:t>
      </w:r>
      <w:r w:rsidRPr="00100A56">
        <w:rPr>
          <w:rFonts w:ascii="Times New Roman" w:hAnsi="Times New Roman"/>
          <w:sz w:val="28"/>
          <w:szCs w:val="28"/>
        </w:rPr>
        <w:t xml:space="preserve">. Поэтому выбор подходящего спейсера для экспонирования </w:t>
      </w:r>
      <w:proofErr w:type="spellStart"/>
      <w:r w:rsidRPr="00100A56">
        <w:rPr>
          <w:rFonts w:ascii="Times New Roman" w:hAnsi="Times New Roman"/>
          <w:sz w:val="28"/>
          <w:szCs w:val="28"/>
        </w:rPr>
        <w:t>лиганда</w:t>
      </w:r>
      <w:proofErr w:type="spellEnd"/>
      <w:r w:rsidRPr="00100A56">
        <w:rPr>
          <w:rFonts w:ascii="Times New Roman" w:hAnsi="Times New Roman"/>
          <w:sz w:val="28"/>
          <w:szCs w:val="28"/>
        </w:rPr>
        <w:t xml:space="preserve"> в составе </w:t>
      </w:r>
      <w:r w:rsidRPr="00100A56">
        <w:rPr>
          <w:rFonts w:ascii="Times New Roman" w:hAnsi="Times New Roman"/>
          <w:sz w:val="28"/>
          <w:szCs w:val="28"/>
          <w:lang w:val="en-US"/>
        </w:rPr>
        <w:t>pIX</w:t>
      </w:r>
      <w:r w:rsidRPr="00100A56">
        <w:rPr>
          <w:rFonts w:ascii="Times New Roman" w:hAnsi="Times New Roman"/>
          <w:sz w:val="28"/>
          <w:szCs w:val="28"/>
        </w:rPr>
        <w:t xml:space="preserve"> является одной из главных задач успешной модификации этого белка.</w:t>
      </w:r>
    </w:p>
    <w:p w:rsidR="004D096A" w:rsidRDefault="004D096A" w:rsidP="008B6433">
      <w:pPr>
        <w:pStyle w:val="1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D096A" w:rsidRDefault="004D096A" w:rsidP="008B6433">
      <w:pPr>
        <w:pStyle w:val="1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D096A" w:rsidRDefault="004D096A" w:rsidP="008B6433">
      <w:pPr>
        <w:pStyle w:val="1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D096A" w:rsidRDefault="004D096A" w:rsidP="008B6433">
      <w:pPr>
        <w:pStyle w:val="1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D096A" w:rsidRDefault="004D096A" w:rsidP="008B6433">
      <w:pPr>
        <w:pStyle w:val="1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D096A" w:rsidRDefault="004D096A" w:rsidP="008B6433">
      <w:pPr>
        <w:pStyle w:val="1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D096A" w:rsidRDefault="004D096A" w:rsidP="008B6433">
      <w:pPr>
        <w:pStyle w:val="1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D096A" w:rsidRDefault="004D096A" w:rsidP="008B6433">
      <w:pPr>
        <w:pStyle w:val="1"/>
        <w:spacing w:after="0" w:line="34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4D096A" w:rsidRPr="005F7AA9" w:rsidRDefault="004D096A" w:rsidP="004D096A">
      <w:pPr>
        <w:pStyle w:val="10"/>
        <w:jc w:val="both"/>
        <w:rPr>
          <w:bCs/>
          <w:i/>
          <w:sz w:val="28"/>
          <w:szCs w:val="20"/>
        </w:rPr>
      </w:pPr>
      <w:r w:rsidRPr="005F7AA9">
        <w:rPr>
          <w:bCs/>
          <w:i/>
          <w:sz w:val="28"/>
          <w:szCs w:val="20"/>
        </w:rPr>
        <w:t>Материалы разработаны при поддержке Министерства образования и науки Российской Федерации в рамкам реализации федеральной целевой программы «Научные и научно-педагогические кадры инновационной России» на 2009 – 2013 годы (Соглашение № 8779)</w:t>
      </w:r>
    </w:p>
    <w:p w:rsidR="005B7EFF" w:rsidRDefault="005B7EF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B7EFF" w:rsidRPr="005B7EFF" w:rsidRDefault="005B7EFF" w:rsidP="005B7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EF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источников:</w:t>
      </w:r>
    </w:p>
    <w:p w:rsidR="005B7EFF" w:rsidRPr="006A612F" w:rsidRDefault="005B7EFF" w:rsidP="005B7EFF">
      <w:pPr>
        <w:pStyle w:val="TimesNewRoman"/>
        <w:tabs>
          <w:tab w:val="clear" w:pos="360"/>
          <w:tab w:val="num" w:pos="1080"/>
        </w:tabs>
        <w:spacing w:line="341" w:lineRule="auto"/>
        <w:ind w:firstLine="360"/>
      </w:pPr>
      <w:r w:rsidRPr="006A612F">
        <w:t>Лунин В.Г., Шарапова Н.Е., Тихонова Т.В., Полетаева Н.Н., Галушкина З.М., Аксенова Е.И.,</w:t>
      </w:r>
      <w:r w:rsidRPr="002124B8">
        <w:t xml:space="preserve"> </w:t>
      </w:r>
      <w:proofErr w:type="spellStart"/>
      <w:r w:rsidRPr="002124B8">
        <w:t>Грабко</w:t>
      </w:r>
      <w:proofErr w:type="spellEnd"/>
      <w:r w:rsidRPr="006A612F">
        <w:t xml:space="preserve"> В.И., </w:t>
      </w:r>
      <w:proofErr w:type="spellStart"/>
      <w:r w:rsidRPr="006A612F">
        <w:t>Великодворская</w:t>
      </w:r>
      <w:proofErr w:type="spellEnd"/>
      <w:r w:rsidRPr="006A612F">
        <w:t xml:space="preserve"> Г.А., Лаврова Н.В., Ананьина Ю.В. и др. Изучение </w:t>
      </w:r>
      <w:proofErr w:type="spellStart"/>
      <w:r w:rsidRPr="006A612F">
        <w:t>иммуногенных</w:t>
      </w:r>
      <w:proofErr w:type="spellEnd"/>
      <w:r w:rsidRPr="006A612F">
        <w:t xml:space="preserve"> свойств рекомбинантного </w:t>
      </w:r>
      <w:proofErr w:type="spellStart"/>
      <w:r w:rsidRPr="006A612F">
        <w:t>целлюлозосвязывающего</w:t>
      </w:r>
      <w:proofErr w:type="spellEnd"/>
      <w:r w:rsidRPr="006A612F">
        <w:t xml:space="preserve"> домена </w:t>
      </w:r>
      <w:proofErr w:type="spellStart"/>
      <w:r w:rsidRPr="006A612F">
        <w:rPr>
          <w:i/>
          <w:iCs/>
        </w:rPr>
        <w:t>Anaerocellum</w:t>
      </w:r>
      <w:proofErr w:type="spellEnd"/>
      <w:r w:rsidRPr="006A612F">
        <w:rPr>
          <w:i/>
          <w:iCs/>
        </w:rPr>
        <w:t xml:space="preserve"> </w:t>
      </w:r>
      <w:proofErr w:type="spellStart"/>
      <w:r w:rsidRPr="006A612F">
        <w:rPr>
          <w:i/>
          <w:iCs/>
        </w:rPr>
        <w:t>thermophilum</w:t>
      </w:r>
      <w:proofErr w:type="spellEnd"/>
      <w:r w:rsidRPr="006A612F">
        <w:rPr>
          <w:i/>
          <w:iCs/>
        </w:rPr>
        <w:t xml:space="preserve"> </w:t>
      </w:r>
      <w:proofErr w:type="spellStart"/>
      <w:r w:rsidRPr="006A612F">
        <w:rPr>
          <w:i/>
          <w:iCs/>
        </w:rPr>
        <w:t>in</w:t>
      </w:r>
      <w:proofErr w:type="spellEnd"/>
      <w:r w:rsidRPr="006A612F">
        <w:rPr>
          <w:i/>
          <w:iCs/>
        </w:rPr>
        <w:t xml:space="preserve"> </w:t>
      </w:r>
      <w:proofErr w:type="spellStart"/>
      <w:r w:rsidRPr="006A612F">
        <w:rPr>
          <w:i/>
          <w:iCs/>
        </w:rPr>
        <w:t>vitro</w:t>
      </w:r>
      <w:proofErr w:type="spellEnd"/>
      <w:r w:rsidRPr="006A612F">
        <w:rPr>
          <w:i/>
          <w:iCs/>
        </w:rPr>
        <w:t xml:space="preserve"> </w:t>
      </w:r>
      <w:r w:rsidRPr="006A612F">
        <w:t>// Молекулярная генетика, микробиология и вирусология. – 2009. –</w:t>
      </w:r>
      <w:r>
        <w:t xml:space="preserve"> № 1. – С. 21–26. </w:t>
      </w:r>
    </w:p>
    <w:p w:rsidR="005B7EFF" w:rsidRPr="006A612F" w:rsidRDefault="005B7EFF" w:rsidP="005B7EFF">
      <w:pPr>
        <w:pStyle w:val="TimesNewRoman"/>
        <w:tabs>
          <w:tab w:val="clear" w:pos="360"/>
          <w:tab w:val="num" w:pos="1080"/>
        </w:tabs>
        <w:spacing w:line="341" w:lineRule="auto"/>
        <w:ind w:firstLine="360"/>
      </w:pPr>
      <w:proofErr w:type="spellStart"/>
      <w:r w:rsidRPr="006A612F">
        <w:t>Лящук</w:t>
      </w:r>
      <w:proofErr w:type="spellEnd"/>
      <w:r w:rsidRPr="006A612F">
        <w:t xml:space="preserve"> А.М., Лунин В.Г., Карягина А.С., Лаврова Н.В., Родионова И.В., Кормилицына М.И., </w:t>
      </w:r>
      <w:proofErr w:type="spellStart"/>
      <w:r w:rsidRPr="006A612F">
        <w:t>Мещерикова</w:t>
      </w:r>
      <w:proofErr w:type="spellEnd"/>
      <w:r w:rsidRPr="006A612F">
        <w:t xml:space="preserve"> И.С., </w:t>
      </w:r>
      <w:proofErr w:type="spellStart"/>
      <w:r w:rsidRPr="006A612F">
        <w:t>Верховская</w:t>
      </w:r>
      <w:proofErr w:type="spellEnd"/>
      <w:r w:rsidRPr="006A612F">
        <w:t xml:space="preserve"> Л.В., </w:t>
      </w:r>
      <w:proofErr w:type="spellStart"/>
      <w:r w:rsidRPr="006A612F">
        <w:t>Народицкий</w:t>
      </w:r>
      <w:proofErr w:type="spellEnd"/>
      <w:r w:rsidRPr="006A612F">
        <w:t xml:space="preserve"> Б.С., </w:t>
      </w:r>
      <w:proofErr w:type="spellStart"/>
      <w:r w:rsidRPr="006A612F">
        <w:t>Гинцбург</w:t>
      </w:r>
      <w:proofErr w:type="spellEnd"/>
      <w:r w:rsidRPr="006A612F">
        <w:t xml:space="preserve"> А.Л. Иммунизация </w:t>
      </w:r>
      <w:proofErr w:type="spellStart"/>
      <w:r w:rsidRPr="006A612F">
        <w:t>иммобилизированными</w:t>
      </w:r>
      <w:proofErr w:type="spellEnd"/>
      <w:r w:rsidRPr="006A612F">
        <w:t xml:space="preserve"> на целлюлозе антигенами. Развитие идей </w:t>
      </w:r>
      <w:proofErr w:type="spellStart"/>
      <w:r w:rsidRPr="006A612F">
        <w:t>А.Е.Гурвича</w:t>
      </w:r>
      <w:proofErr w:type="spellEnd"/>
      <w:r w:rsidRPr="006A612F">
        <w:t xml:space="preserve"> // </w:t>
      </w:r>
      <w:r w:rsidRPr="006A612F">
        <w:rPr>
          <w:rStyle w:val="a5"/>
          <w:i w:val="0"/>
        </w:rPr>
        <w:t xml:space="preserve">Журнал микробиологии, эпидемиологии и </w:t>
      </w:r>
      <w:proofErr w:type="gramStart"/>
      <w:r w:rsidRPr="006A612F">
        <w:rPr>
          <w:rStyle w:val="a5"/>
          <w:i w:val="0"/>
        </w:rPr>
        <w:t>иммунологии.-</w:t>
      </w:r>
      <w:proofErr w:type="gramEnd"/>
      <w:r w:rsidRPr="006A612F">
        <w:rPr>
          <w:rStyle w:val="a5"/>
          <w:i w:val="0"/>
        </w:rPr>
        <w:t xml:space="preserve"> 2006. </w:t>
      </w:r>
      <w:r w:rsidRPr="006A612F">
        <w:rPr>
          <w:rStyle w:val="a5"/>
        </w:rPr>
        <w:t xml:space="preserve">- </w:t>
      </w:r>
      <w:r w:rsidRPr="006A612F">
        <w:rPr>
          <w:rStyle w:val="a5"/>
          <w:i w:val="0"/>
        </w:rPr>
        <w:t>№</w:t>
      </w:r>
      <w:r w:rsidRPr="006A612F">
        <w:rPr>
          <w:b/>
          <w:i/>
        </w:rPr>
        <w:t xml:space="preserve"> </w:t>
      </w:r>
      <w:r w:rsidRPr="006A612F">
        <w:rPr>
          <w:rStyle w:val="a6"/>
          <w:b w:val="0"/>
        </w:rPr>
        <w:t>4</w:t>
      </w:r>
      <w:r>
        <w:t>. – С.65-68.</w:t>
      </w:r>
    </w:p>
    <w:p w:rsidR="005B7EFF" w:rsidRDefault="005B7EFF" w:rsidP="005B7EFF">
      <w:pPr>
        <w:pStyle w:val="TimesNewRoman"/>
        <w:tabs>
          <w:tab w:val="clear" w:pos="360"/>
          <w:tab w:val="num" w:pos="1080"/>
        </w:tabs>
        <w:spacing w:line="341" w:lineRule="auto"/>
        <w:ind w:firstLine="360"/>
      </w:pPr>
      <w:proofErr w:type="spellStart"/>
      <w:r w:rsidRPr="006A612F">
        <w:t>Семихин</w:t>
      </w:r>
      <w:proofErr w:type="spellEnd"/>
      <w:r w:rsidRPr="006A612F">
        <w:t xml:space="preserve"> А.С., </w:t>
      </w:r>
      <w:proofErr w:type="spellStart"/>
      <w:r w:rsidRPr="006A612F">
        <w:t>Лящук</w:t>
      </w:r>
      <w:proofErr w:type="spellEnd"/>
      <w:r w:rsidRPr="006A612F">
        <w:t xml:space="preserve"> А.М., Мезенцева М.В., Трегубова М.И., Сергиенко О.В., Полетаева Н.Н., </w:t>
      </w:r>
      <w:proofErr w:type="spellStart"/>
      <w:r w:rsidRPr="006A612F">
        <w:t>Народицкий</w:t>
      </w:r>
      <w:proofErr w:type="spellEnd"/>
      <w:r w:rsidRPr="006A612F">
        <w:t xml:space="preserve"> Б.С., Карягина А.С., Лунин В.Г., </w:t>
      </w:r>
      <w:proofErr w:type="spellStart"/>
      <w:r w:rsidRPr="006A612F">
        <w:t>Гинцбург</w:t>
      </w:r>
      <w:proofErr w:type="spellEnd"/>
      <w:r w:rsidRPr="006A612F">
        <w:t xml:space="preserve"> А.Л. Получение рекомбинантного интерферона–β человека на основе технологии аффинных доменов // Молекул</w:t>
      </w:r>
      <w:proofErr w:type="gramStart"/>
      <w:r w:rsidRPr="006A612F">
        <w:t>. генетика</w:t>
      </w:r>
      <w:proofErr w:type="gramEnd"/>
      <w:r w:rsidRPr="006A612F">
        <w:t xml:space="preserve">. </w:t>
      </w:r>
      <w:r>
        <w:t>– 2009. – № 4. – С. 38–41.</w:t>
      </w:r>
    </w:p>
    <w:p w:rsidR="005B7EFF" w:rsidRPr="006A612F" w:rsidRDefault="005B7EFF" w:rsidP="005B7EFF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proofErr w:type="spellStart"/>
      <w:r>
        <w:rPr>
          <w:lang w:val="en-US"/>
        </w:rPr>
        <w:t>Dmitriev</w:t>
      </w:r>
      <w:proofErr w:type="spellEnd"/>
      <w:r w:rsidRPr="006A612F">
        <w:rPr>
          <w:lang w:val="en-US"/>
        </w:rPr>
        <w:t xml:space="preserve"> I.P., </w:t>
      </w:r>
      <w:proofErr w:type="spellStart"/>
      <w:r w:rsidRPr="006A612F">
        <w:rPr>
          <w:lang w:val="en-US"/>
        </w:rPr>
        <w:t>Kashentseva</w:t>
      </w:r>
      <w:proofErr w:type="spellEnd"/>
      <w:r>
        <w:rPr>
          <w:lang w:val="en-US"/>
        </w:rPr>
        <w:t xml:space="preserve"> E.A., </w:t>
      </w:r>
      <w:proofErr w:type="spellStart"/>
      <w:r>
        <w:rPr>
          <w:lang w:val="en-US"/>
        </w:rPr>
        <w:t>Curiel</w:t>
      </w:r>
      <w:proofErr w:type="spellEnd"/>
      <w:r w:rsidRPr="006A612F">
        <w:rPr>
          <w:lang w:val="en-US"/>
        </w:rPr>
        <w:t xml:space="preserve"> D.T. Engineering of adenovirus vectors containing heterologous peptide sequences in the C terminus of capsid protein IX. </w:t>
      </w:r>
      <w:r>
        <w:rPr>
          <w:lang w:val="en-US"/>
        </w:rPr>
        <w:t xml:space="preserve">// </w:t>
      </w:r>
      <w:r w:rsidRPr="006A612F">
        <w:rPr>
          <w:lang w:val="en-US"/>
        </w:rPr>
        <w:t xml:space="preserve">J. </w:t>
      </w:r>
      <w:proofErr w:type="spellStart"/>
      <w:r w:rsidRPr="006A612F">
        <w:rPr>
          <w:lang w:val="en-US"/>
        </w:rPr>
        <w:t>Virol</w:t>
      </w:r>
      <w:proofErr w:type="spellEnd"/>
      <w:r w:rsidRPr="006A612F">
        <w:rPr>
          <w:lang w:val="en-US"/>
        </w:rPr>
        <w:t xml:space="preserve">. </w:t>
      </w:r>
      <w:r>
        <w:rPr>
          <w:lang w:val="en-US"/>
        </w:rPr>
        <w:t>2002</w:t>
      </w:r>
      <w:r w:rsidRPr="006A612F">
        <w:rPr>
          <w:lang w:val="en-US"/>
        </w:rPr>
        <w:t xml:space="preserve">. </w:t>
      </w:r>
      <w:r>
        <w:rPr>
          <w:lang w:val="en-US"/>
        </w:rPr>
        <w:t xml:space="preserve">V. </w:t>
      </w:r>
      <w:r w:rsidRPr="006A612F">
        <w:rPr>
          <w:lang w:val="en-US"/>
        </w:rPr>
        <w:t>76</w:t>
      </w:r>
      <w:r>
        <w:rPr>
          <w:lang w:val="en-US"/>
        </w:rPr>
        <w:t>. P.</w:t>
      </w:r>
      <w:r w:rsidRPr="006A612F">
        <w:rPr>
          <w:lang w:val="en-US"/>
        </w:rPr>
        <w:t xml:space="preserve"> 6893–6899.</w:t>
      </w:r>
    </w:p>
    <w:p w:rsidR="005B7EFF" w:rsidRPr="006A612F" w:rsidRDefault="005B7EFF" w:rsidP="005B7EFF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proofErr w:type="spellStart"/>
      <w:r w:rsidRPr="006A612F">
        <w:rPr>
          <w:lang w:val="en-US"/>
        </w:rPr>
        <w:t>Poulin</w:t>
      </w:r>
      <w:proofErr w:type="spellEnd"/>
      <w:r w:rsidRPr="006A612F">
        <w:rPr>
          <w:lang w:val="en-US"/>
        </w:rPr>
        <w:t xml:space="preserve"> K</w:t>
      </w:r>
      <w:r>
        <w:rPr>
          <w:lang w:val="en-US"/>
        </w:rPr>
        <w:t>.</w:t>
      </w:r>
      <w:r w:rsidRPr="006A612F">
        <w:rPr>
          <w:lang w:val="en-US"/>
        </w:rPr>
        <w:t>L</w:t>
      </w:r>
      <w:r>
        <w:rPr>
          <w:lang w:val="en-US"/>
        </w:rPr>
        <w:t>.</w:t>
      </w:r>
      <w:r w:rsidRPr="006A612F">
        <w:rPr>
          <w:lang w:val="en-US"/>
        </w:rPr>
        <w:t xml:space="preserve">, </w:t>
      </w:r>
      <w:proofErr w:type="spellStart"/>
      <w:r w:rsidRPr="006A612F">
        <w:rPr>
          <w:lang w:val="en-US"/>
        </w:rPr>
        <w:t>Lanthier</w:t>
      </w:r>
      <w:proofErr w:type="spellEnd"/>
      <w:r w:rsidRPr="006A612F">
        <w:rPr>
          <w:lang w:val="en-US"/>
        </w:rPr>
        <w:t xml:space="preserve"> R</w:t>
      </w:r>
      <w:r>
        <w:rPr>
          <w:lang w:val="en-US"/>
        </w:rPr>
        <w:t>.M.,</w:t>
      </w:r>
      <w:r w:rsidRPr="006A612F">
        <w:rPr>
          <w:lang w:val="en-US"/>
        </w:rPr>
        <w:t xml:space="preserve"> Smith A</w:t>
      </w:r>
      <w:r>
        <w:rPr>
          <w:lang w:val="en-US"/>
        </w:rPr>
        <w:t>.</w:t>
      </w:r>
      <w:r w:rsidRPr="006A612F">
        <w:rPr>
          <w:lang w:val="en-US"/>
        </w:rPr>
        <w:t>C</w:t>
      </w:r>
      <w:r>
        <w:rPr>
          <w:lang w:val="en-US"/>
        </w:rPr>
        <w:t>.</w:t>
      </w:r>
      <w:r w:rsidRPr="006A612F">
        <w:rPr>
          <w:lang w:val="en-US"/>
        </w:rPr>
        <w:t xml:space="preserve">, </w:t>
      </w:r>
      <w:proofErr w:type="spellStart"/>
      <w:r w:rsidRPr="006A612F">
        <w:rPr>
          <w:lang w:val="en-US"/>
        </w:rPr>
        <w:t>Christou</w:t>
      </w:r>
      <w:proofErr w:type="spellEnd"/>
      <w:r w:rsidRPr="006A612F">
        <w:rPr>
          <w:lang w:val="en-US"/>
        </w:rPr>
        <w:t xml:space="preserve"> C</w:t>
      </w:r>
      <w:r>
        <w:rPr>
          <w:lang w:val="en-US"/>
        </w:rPr>
        <w:t>.</w:t>
      </w:r>
      <w:r w:rsidRPr="006A612F">
        <w:rPr>
          <w:lang w:val="en-US"/>
        </w:rPr>
        <w:t xml:space="preserve">, </w:t>
      </w:r>
      <w:proofErr w:type="spellStart"/>
      <w:r w:rsidRPr="006A612F">
        <w:rPr>
          <w:lang w:val="en-US"/>
        </w:rPr>
        <w:t>Risco</w:t>
      </w:r>
      <w:proofErr w:type="spellEnd"/>
      <w:r w:rsidRPr="006A612F">
        <w:rPr>
          <w:lang w:val="en-US"/>
        </w:rPr>
        <w:t xml:space="preserve"> Quiroz M</w:t>
      </w:r>
      <w:r>
        <w:rPr>
          <w:lang w:val="en-US"/>
        </w:rPr>
        <w:t>.</w:t>
      </w:r>
      <w:r w:rsidRPr="006A612F">
        <w:rPr>
          <w:lang w:val="en-US"/>
        </w:rPr>
        <w:t>, Powell K</w:t>
      </w:r>
      <w:r>
        <w:rPr>
          <w:lang w:val="en-US"/>
        </w:rPr>
        <w:t>.</w:t>
      </w:r>
      <w:r w:rsidRPr="006A612F">
        <w:rPr>
          <w:lang w:val="en-US"/>
        </w:rPr>
        <w:t>L</w:t>
      </w:r>
      <w:r>
        <w:rPr>
          <w:lang w:val="en-US"/>
        </w:rPr>
        <w:t>.</w:t>
      </w:r>
      <w:r w:rsidRPr="006A612F">
        <w:rPr>
          <w:lang w:val="en-US"/>
        </w:rPr>
        <w:t>, O'Meara R</w:t>
      </w:r>
      <w:r>
        <w:rPr>
          <w:lang w:val="en-US"/>
        </w:rPr>
        <w:t>.</w:t>
      </w:r>
      <w:r w:rsidRPr="006A612F">
        <w:rPr>
          <w:lang w:val="en-US"/>
        </w:rPr>
        <w:t>W</w:t>
      </w:r>
      <w:r>
        <w:rPr>
          <w:lang w:val="en-US"/>
        </w:rPr>
        <w:t>.</w:t>
      </w:r>
      <w:r w:rsidRPr="006A612F">
        <w:rPr>
          <w:lang w:val="en-US"/>
        </w:rPr>
        <w:t xml:space="preserve">, </w:t>
      </w:r>
      <w:proofErr w:type="spellStart"/>
      <w:r w:rsidRPr="006A612F">
        <w:rPr>
          <w:lang w:val="en-US"/>
        </w:rPr>
        <w:t>Kothary</w:t>
      </w:r>
      <w:proofErr w:type="spellEnd"/>
      <w:r w:rsidRPr="006A612F">
        <w:rPr>
          <w:lang w:val="en-US"/>
        </w:rPr>
        <w:t xml:space="preserve"> R</w:t>
      </w:r>
      <w:r>
        <w:rPr>
          <w:lang w:val="en-US"/>
        </w:rPr>
        <w:t>.</w:t>
      </w:r>
      <w:r w:rsidRPr="006A612F">
        <w:rPr>
          <w:lang w:val="en-US"/>
        </w:rPr>
        <w:t xml:space="preserve">, </w:t>
      </w:r>
      <w:proofErr w:type="spellStart"/>
      <w:r w:rsidRPr="006A612F">
        <w:rPr>
          <w:lang w:val="en-US"/>
        </w:rPr>
        <w:t>Lorimer</w:t>
      </w:r>
      <w:proofErr w:type="spellEnd"/>
      <w:r w:rsidRPr="006A612F">
        <w:rPr>
          <w:lang w:val="en-US"/>
        </w:rPr>
        <w:t xml:space="preserve"> I</w:t>
      </w:r>
      <w:r>
        <w:rPr>
          <w:lang w:val="en-US"/>
        </w:rPr>
        <w:t>.</w:t>
      </w:r>
      <w:r w:rsidRPr="006A612F">
        <w:rPr>
          <w:lang w:val="en-US"/>
        </w:rPr>
        <w:t>A</w:t>
      </w:r>
      <w:r>
        <w:rPr>
          <w:lang w:val="en-US"/>
        </w:rPr>
        <w:t>.</w:t>
      </w:r>
      <w:r w:rsidRPr="006A612F">
        <w:rPr>
          <w:lang w:val="en-US"/>
        </w:rPr>
        <w:t>, Parks R</w:t>
      </w:r>
      <w:r>
        <w:rPr>
          <w:lang w:val="en-US"/>
        </w:rPr>
        <w:t>.</w:t>
      </w:r>
      <w:r w:rsidRPr="006A612F">
        <w:rPr>
          <w:lang w:val="en-US"/>
        </w:rPr>
        <w:t>J.</w:t>
      </w:r>
      <w:r w:rsidRPr="006A612F">
        <w:rPr>
          <w:b/>
          <w:lang w:val="en-US"/>
        </w:rPr>
        <w:t xml:space="preserve"> </w:t>
      </w:r>
      <w:r w:rsidRPr="006A612F">
        <w:rPr>
          <w:lang w:val="en-US"/>
        </w:rPr>
        <w:t>Retargeting of adenovirus vectors through genetic fusion of a single-chain or single-domain antibody to capsid protein IX. //</w:t>
      </w:r>
      <w:r w:rsidRPr="006A612F">
        <w:rPr>
          <w:b/>
          <w:lang w:val="en-US"/>
        </w:rPr>
        <w:t xml:space="preserve"> </w:t>
      </w:r>
      <w:r w:rsidRPr="006A612F">
        <w:rPr>
          <w:lang w:val="en-US"/>
        </w:rPr>
        <w:t xml:space="preserve">J </w:t>
      </w:r>
      <w:proofErr w:type="spellStart"/>
      <w:r w:rsidRPr="006A612F">
        <w:rPr>
          <w:lang w:val="en-US"/>
        </w:rPr>
        <w:t>Virol</w:t>
      </w:r>
      <w:proofErr w:type="spellEnd"/>
      <w:r w:rsidRPr="006A612F">
        <w:rPr>
          <w:lang w:val="en-US"/>
        </w:rPr>
        <w:t>. 2010</w:t>
      </w:r>
      <w:r>
        <w:rPr>
          <w:lang w:val="en-US"/>
        </w:rPr>
        <w:t>.</w:t>
      </w:r>
      <w:r w:rsidRPr="006A612F">
        <w:rPr>
          <w:lang w:val="en-US"/>
        </w:rPr>
        <w:t xml:space="preserve"> </w:t>
      </w:r>
      <w:r>
        <w:rPr>
          <w:lang w:val="en-US"/>
        </w:rPr>
        <w:t xml:space="preserve">V. </w:t>
      </w:r>
      <w:r w:rsidRPr="006A612F">
        <w:rPr>
          <w:lang w:val="en-US"/>
        </w:rPr>
        <w:t>84(19)</w:t>
      </w:r>
      <w:r>
        <w:rPr>
          <w:lang w:val="en-US"/>
        </w:rPr>
        <w:t xml:space="preserve">. P. </w:t>
      </w:r>
      <w:r w:rsidRPr="006A612F">
        <w:rPr>
          <w:lang w:val="en-US"/>
        </w:rPr>
        <w:t>10074-</w:t>
      </w:r>
      <w:r>
        <w:rPr>
          <w:lang w:val="en-US"/>
        </w:rPr>
        <w:t>100</w:t>
      </w:r>
      <w:r w:rsidRPr="006A612F">
        <w:rPr>
          <w:lang w:val="en-US"/>
        </w:rPr>
        <w:t>86.</w:t>
      </w:r>
    </w:p>
    <w:p w:rsidR="005B7EFF" w:rsidRDefault="005B7EFF" w:rsidP="005B7EFF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proofErr w:type="spellStart"/>
      <w:r>
        <w:rPr>
          <w:lang w:val="en-US"/>
        </w:rPr>
        <w:t>Vellinga</w:t>
      </w:r>
      <w:proofErr w:type="spellEnd"/>
      <w:r>
        <w:rPr>
          <w:lang w:val="en-US"/>
        </w:rPr>
        <w:t xml:space="preserve"> J., et al. </w:t>
      </w:r>
      <w:r w:rsidRPr="006A612F">
        <w:rPr>
          <w:lang w:val="en-US"/>
        </w:rPr>
        <w:t xml:space="preserve">Spacers increase the accessibility of peptide ligands linked to the carboxyl terminus of adenovirus minor capsid protein IX. </w:t>
      </w:r>
      <w:r>
        <w:rPr>
          <w:lang w:val="en-US"/>
        </w:rPr>
        <w:t xml:space="preserve">// </w:t>
      </w:r>
      <w:r w:rsidRPr="006A612F">
        <w:rPr>
          <w:lang w:val="en-US"/>
        </w:rPr>
        <w:t xml:space="preserve">J. </w:t>
      </w:r>
      <w:proofErr w:type="spellStart"/>
      <w:r w:rsidRPr="006A612F">
        <w:rPr>
          <w:lang w:val="en-US"/>
        </w:rPr>
        <w:t>Virol</w:t>
      </w:r>
      <w:proofErr w:type="spellEnd"/>
      <w:r w:rsidRPr="006A612F">
        <w:rPr>
          <w:lang w:val="en-US"/>
        </w:rPr>
        <w:t xml:space="preserve">. </w:t>
      </w:r>
      <w:r>
        <w:rPr>
          <w:lang w:val="en-US"/>
        </w:rPr>
        <w:t>2004</w:t>
      </w:r>
      <w:r w:rsidRPr="006A612F">
        <w:rPr>
          <w:lang w:val="en-US"/>
        </w:rPr>
        <w:t xml:space="preserve">. </w:t>
      </w:r>
      <w:r>
        <w:rPr>
          <w:lang w:val="en-US"/>
        </w:rPr>
        <w:t xml:space="preserve">V. </w:t>
      </w:r>
      <w:r w:rsidRPr="00F632EA">
        <w:rPr>
          <w:lang w:val="en-US"/>
        </w:rPr>
        <w:t>78</w:t>
      </w:r>
      <w:r>
        <w:rPr>
          <w:lang w:val="en-US"/>
        </w:rPr>
        <w:t>. P.</w:t>
      </w:r>
      <w:r w:rsidRPr="00F632EA">
        <w:rPr>
          <w:lang w:val="en-US"/>
        </w:rPr>
        <w:t xml:space="preserve"> 3470–3479.</w:t>
      </w:r>
    </w:p>
    <w:p w:rsidR="005B7EFF" w:rsidRPr="006A612F" w:rsidRDefault="005B7EFF" w:rsidP="005B7EFF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r w:rsidRPr="006A612F">
        <w:rPr>
          <w:lang w:val="en-US"/>
        </w:rPr>
        <w:t xml:space="preserve">de </w:t>
      </w:r>
      <w:proofErr w:type="spellStart"/>
      <w:r w:rsidRPr="006A612F">
        <w:rPr>
          <w:lang w:val="en-US"/>
        </w:rPr>
        <w:t>Vrij</w:t>
      </w:r>
      <w:proofErr w:type="spellEnd"/>
      <w:r w:rsidRPr="006A612F">
        <w:rPr>
          <w:lang w:val="en-US"/>
        </w:rPr>
        <w:t xml:space="preserve"> J</w:t>
      </w:r>
      <w:r>
        <w:rPr>
          <w:lang w:val="en-US"/>
        </w:rPr>
        <w:t>.</w:t>
      </w:r>
      <w:r w:rsidRPr="006A612F">
        <w:rPr>
          <w:lang w:val="en-US"/>
        </w:rPr>
        <w:t xml:space="preserve">, </w:t>
      </w:r>
      <w:proofErr w:type="spellStart"/>
      <w:r w:rsidRPr="006A612F">
        <w:rPr>
          <w:lang w:val="en-US"/>
        </w:rPr>
        <w:t>Uil</w:t>
      </w:r>
      <w:proofErr w:type="spellEnd"/>
      <w:r w:rsidRPr="006A612F">
        <w:rPr>
          <w:lang w:val="en-US"/>
        </w:rPr>
        <w:t xml:space="preserve"> T</w:t>
      </w:r>
      <w:r>
        <w:rPr>
          <w:lang w:val="en-US"/>
        </w:rPr>
        <w:t>.</w:t>
      </w:r>
      <w:r w:rsidRPr="006A612F">
        <w:rPr>
          <w:lang w:val="en-US"/>
        </w:rPr>
        <w:t>G</w:t>
      </w:r>
      <w:r>
        <w:rPr>
          <w:lang w:val="en-US"/>
        </w:rPr>
        <w:t>.</w:t>
      </w:r>
      <w:r w:rsidRPr="006A612F">
        <w:rPr>
          <w:lang w:val="en-US"/>
        </w:rPr>
        <w:t xml:space="preserve">, van den </w:t>
      </w:r>
      <w:proofErr w:type="spellStart"/>
      <w:r w:rsidRPr="006A612F">
        <w:rPr>
          <w:lang w:val="en-US"/>
        </w:rPr>
        <w:t>Hengel</w:t>
      </w:r>
      <w:proofErr w:type="spellEnd"/>
      <w:r w:rsidRPr="006A612F">
        <w:rPr>
          <w:lang w:val="en-US"/>
        </w:rPr>
        <w:t xml:space="preserve"> S</w:t>
      </w:r>
      <w:r>
        <w:rPr>
          <w:lang w:val="en-US"/>
        </w:rPr>
        <w:t>.</w:t>
      </w:r>
      <w:r w:rsidRPr="006A612F">
        <w:rPr>
          <w:lang w:val="en-US"/>
        </w:rPr>
        <w:t>K</w:t>
      </w:r>
      <w:r>
        <w:rPr>
          <w:lang w:val="en-US"/>
        </w:rPr>
        <w:t>.</w:t>
      </w:r>
      <w:r w:rsidRPr="006A612F">
        <w:rPr>
          <w:lang w:val="en-US"/>
        </w:rPr>
        <w:t>, Cramer S</w:t>
      </w:r>
      <w:r>
        <w:rPr>
          <w:lang w:val="en-US"/>
        </w:rPr>
        <w:t>.</w:t>
      </w:r>
      <w:r w:rsidRPr="006A612F">
        <w:rPr>
          <w:lang w:val="en-US"/>
        </w:rPr>
        <w:t>J</w:t>
      </w:r>
      <w:r>
        <w:rPr>
          <w:lang w:val="en-US"/>
        </w:rPr>
        <w:t>.</w:t>
      </w:r>
      <w:r w:rsidRPr="006A612F">
        <w:rPr>
          <w:lang w:val="en-US"/>
        </w:rPr>
        <w:t xml:space="preserve">, </w:t>
      </w:r>
      <w:proofErr w:type="spellStart"/>
      <w:r w:rsidRPr="006A612F">
        <w:rPr>
          <w:lang w:val="en-US"/>
        </w:rPr>
        <w:t>Koppers-Lalic</w:t>
      </w:r>
      <w:proofErr w:type="spellEnd"/>
      <w:r w:rsidRPr="006A612F">
        <w:rPr>
          <w:lang w:val="en-US"/>
        </w:rPr>
        <w:t xml:space="preserve"> D</w:t>
      </w:r>
      <w:r>
        <w:rPr>
          <w:lang w:val="en-US"/>
        </w:rPr>
        <w:t>.</w:t>
      </w:r>
      <w:r w:rsidRPr="006A612F">
        <w:rPr>
          <w:lang w:val="en-US"/>
        </w:rPr>
        <w:t xml:space="preserve">, </w:t>
      </w:r>
      <w:proofErr w:type="spellStart"/>
      <w:r w:rsidRPr="006A612F">
        <w:rPr>
          <w:lang w:val="en-US"/>
        </w:rPr>
        <w:t>Verweij</w:t>
      </w:r>
      <w:proofErr w:type="spellEnd"/>
      <w:r w:rsidRPr="006A612F">
        <w:rPr>
          <w:lang w:val="en-US"/>
        </w:rPr>
        <w:t xml:space="preserve"> M</w:t>
      </w:r>
      <w:r>
        <w:rPr>
          <w:lang w:val="en-US"/>
        </w:rPr>
        <w:t>.</w:t>
      </w:r>
      <w:r w:rsidRPr="006A612F">
        <w:rPr>
          <w:lang w:val="en-US"/>
        </w:rPr>
        <w:t>C</w:t>
      </w:r>
      <w:r>
        <w:rPr>
          <w:lang w:val="en-US"/>
        </w:rPr>
        <w:t>.</w:t>
      </w:r>
      <w:r w:rsidRPr="006A612F">
        <w:rPr>
          <w:lang w:val="en-US"/>
        </w:rPr>
        <w:t xml:space="preserve">, </w:t>
      </w:r>
      <w:proofErr w:type="spellStart"/>
      <w:r w:rsidRPr="006A612F">
        <w:rPr>
          <w:lang w:val="en-US"/>
        </w:rPr>
        <w:t>Wiertz</w:t>
      </w:r>
      <w:proofErr w:type="spellEnd"/>
      <w:r w:rsidRPr="006A612F">
        <w:rPr>
          <w:lang w:val="en-US"/>
        </w:rPr>
        <w:t xml:space="preserve"> E</w:t>
      </w:r>
      <w:r>
        <w:rPr>
          <w:lang w:val="en-US"/>
        </w:rPr>
        <w:t>.</w:t>
      </w:r>
      <w:r w:rsidRPr="006A612F">
        <w:rPr>
          <w:lang w:val="en-US"/>
        </w:rPr>
        <w:t>J</w:t>
      </w:r>
      <w:r>
        <w:rPr>
          <w:lang w:val="en-US"/>
        </w:rPr>
        <w:t xml:space="preserve">. et al. </w:t>
      </w:r>
      <w:r w:rsidRPr="006A612F">
        <w:rPr>
          <w:lang w:val="en-US"/>
        </w:rPr>
        <w:t>Adenovirus targeting to HLA-A1/MAGE-A1-positive tumor cells by fusing a single-chain T-cell receptor with minor capsid protein IX.</w:t>
      </w:r>
      <w:r w:rsidRPr="006A612F">
        <w:rPr>
          <w:b/>
          <w:lang w:val="en-US"/>
        </w:rPr>
        <w:t xml:space="preserve"> // </w:t>
      </w:r>
      <w:r w:rsidRPr="006A612F">
        <w:rPr>
          <w:lang w:val="en-US"/>
        </w:rPr>
        <w:t xml:space="preserve">Gene </w:t>
      </w:r>
      <w:proofErr w:type="spellStart"/>
      <w:r w:rsidRPr="006A612F">
        <w:rPr>
          <w:lang w:val="en-US"/>
        </w:rPr>
        <w:t>Ther</w:t>
      </w:r>
      <w:proofErr w:type="spellEnd"/>
      <w:r w:rsidRPr="006A612F">
        <w:rPr>
          <w:lang w:val="en-US"/>
        </w:rPr>
        <w:t>. 2008</w:t>
      </w:r>
      <w:r>
        <w:rPr>
          <w:lang w:val="en-US"/>
        </w:rPr>
        <w:t xml:space="preserve">. V. </w:t>
      </w:r>
      <w:r w:rsidRPr="006A612F">
        <w:rPr>
          <w:lang w:val="en-US"/>
        </w:rPr>
        <w:t>15(13)</w:t>
      </w:r>
      <w:r>
        <w:rPr>
          <w:lang w:val="en-US"/>
        </w:rPr>
        <w:t xml:space="preserve">. P. </w:t>
      </w:r>
      <w:r w:rsidRPr="006A612F">
        <w:rPr>
          <w:lang w:val="en-US"/>
        </w:rPr>
        <w:t>978-</w:t>
      </w:r>
      <w:r>
        <w:rPr>
          <w:lang w:val="en-US"/>
        </w:rPr>
        <w:t>9</w:t>
      </w:r>
      <w:r w:rsidRPr="006A612F">
        <w:rPr>
          <w:lang w:val="en-US"/>
        </w:rPr>
        <w:t>89.</w:t>
      </w:r>
    </w:p>
    <w:p w:rsidR="005B7EFF" w:rsidRPr="006A612F" w:rsidRDefault="005B7EFF" w:rsidP="005B7EFF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r w:rsidRPr="006A612F">
        <w:rPr>
          <w:lang w:val="en-US"/>
        </w:rPr>
        <w:lastRenderedPageBreak/>
        <w:t>Le L</w:t>
      </w:r>
      <w:r>
        <w:rPr>
          <w:lang w:val="en-US"/>
        </w:rPr>
        <w:t>.</w:t>
      </w:r>
      <w:r w:rsidRPr="006A612F">
        <w:rPr>
          <w:lang w:val="en-US"/>
        </w:rPr>
        <w:t>P</w:t>
      </w:r>
      <w:r>
        <w:rPr>
          <w:lang w:val="en-US"/>
        </w:rPr>
        <w:t>.</w:t>
      </w:r>
      <w:r w:rsidRPr="006A612F">
        <w:rPr>
          <w:lang w:val="en-US"/>
        </w:rPr>
        <w:t xml:space="preserve">, </w:t>
      </w:r>
      <w:proofErr w:type="spellStart"/>
      <w:r w:rsidRPr="006A612F">
        <w:rPr>
          <w:lang w:val="en-US"/>
        </w:rPr>
        <w:t>Everts</w:t>
      </w:r>
      <w:proofErr w:type="spellEnd"/>
      <w:r w:rsidRPr="006A612F">
        <w:rPr>
          <w:lang w:val="en-US"/>
        </w:rPr>
        <w:t xml:space="preserve"> M</w:t>
      </w:r>
      <w:r>
        <w:rPr>
          <w:lang w:val="en-US"/>
        </w:rPr>
        <w:t>.</w:t>
      </w:r>
      <w:r w:rsidRPr="006A612F">
        <w:rPr>
          <w:lang w:val="en-US"/>
        </w:rPr>
        <w:t xml:space="preserve">, </w:t>
      </w:r>
      <w:proofErr w:type="spellStart"/>
      <w:r w:rsidRPr="006A612F">
        <w:rPr>
          <w:lang w:val="en-US"/>
        </w:rPr>
        <w:t>Dmitriev</w:t>
      </w:r>
      <w:proofErr w:type="spellEnd"/>
      <w:r w:rsidRPr="006A612F">
        <w:rPr>
          <w:lang w:val="en-US"/>
        </w:rPr>
        <w:t xml:space="preserve"> I</w:t>
      </w:r>
      <w:r>
        <w:rPr>
          <w:lang w:val="en-US"/>
        </w:rPr>
        <w:t>.</w:t>
      </w:r>
      <w:r w:rsidRPr="006A612F">
        <w:rPr>
          <w:lang w:val="en-US"/>
        </w:rPr>
        <w:t>P</w:t>
      </w:r>
      <w:r>
        <w:rPr>
          <w:lang w:val="en-US"/>
        </w:rPr>
        <w:t>.</w:t>
      </w:r>
      <w:r w:rsidRPr="006A612F">
        <w:rPr>
          <w:lang w:val="en-US"/>
        </w:rPr>
        <w:t xml:space="preserve">, </w:t>
      </w:r>
      <w:proofErr w:type="spellStart"/>
      <w:r w:rsidRPr="006A612F">
        <w:rPr>
          <w:lang w:val="en-US"/>
        </w:rPr>
        <w:t>Davydova</w:t>
      </w:r>
      <w:proofErr w:type="spellEnd"/>
      <w:r w:rsidRPr="006A612F">
        <w:rPr>
          <w:lang w:val="en-US"/>
        </w:rPr>
        <w:t xml:space="preserve"> J</w:t>
      </w:r>
      <w:r>
        <w:rPr>
          <w:lang w:val="en-US"/>
        </w:rPr>
        <w:t>.</w:t>
      </w:r>
      <w:r w:rsidRPr="006A612F">
        <w:rPr>
          <w:lang w:val="en-US"/>
        </w:rPr>
        <w:t>G</w:t>
      </w:r>
      <w:r>
        <w:rPr>
          <w:lang w:val="en-US"/>
        </w:rPr>
        <w:t>.</w:t>
      </w:r>
      <w:r w:rsidRPr="006A612F">
        <w:rPr>
          <w:lang w:val="en-US"/>
        </w:rPr>
        <w:t>, Yamamoto M</w:t>
      </w:r>
      <w:r>
        <w:rPr>
          <w:lang w:val="en-US"/>
        </w:rPr>
        <w:t>.</w:t>
      </w:r>
      <w:r w:rsidRPr="006A612F">
        <w:rPr>
          <w:lang w:val="en-US"/>
        </w:rPr>
        <w:t xml:space="preserve">, </w:t>
      </w:r>
      <w:proofErr w:type="spellStart"/>
      <w:r w:rsidRPr="006A612F">
        <w:rPr>
          <w:lang w:val="en-US"/>
        </w:rPr>
        <w:t>Curiel</w:t>
      </w:r>
      <w:proofErr w:type="spellEnd"/>
      <w:r w:rsidRPr="006A612F">
        <w:rPr>
          <w:lang w:val="en-US"/>
        </w:rPr>
        <w:t xml:space="preserve"> D</w:t>
      </w:r>
      <w:r>
        <w:rPr>
          <w:lang w:val="en-US"/>
        </w:rPr>
        <w:t>.</w:t>
      </w:r>
      <w:r w:rsidRPr="006A612F">
        <w:rPr>
          <w:lang w:val="en-US"/>
        </w:rPr>
        <w:t xml:space="preserve">T. Fluorescently labeled adenovirus with pIX-EGFP for vector detection. </w:t>
      </w:r>
      <w:r>
        <w:rPr>
          <w:lang w:val="en-US"/>
        </w:rPr>
        <w:t xml:space="preserve">// </w:t>
      </w:r>
      <w:proofErr w:type="spellStart"/>
      <w:r w:rsidRPr="006A612F">
        <w:rPr>
          <w:lang w:val="en-US"/>
        </w:rPr>
        <w:t>Mol</w:t>
      </w:r>
      <w:proofErr w:type="spellEnd"/>
      <w:r w:rsidRPr="006A612F">
        <w:rPr>
          <w:lang w:val="en-US"/>
        </w:rPr>
        <w:t xml:space="preserve"> Imaging</w:t>
      </w:r>
      <w:r>
        <w:rPr>
          <w:lang w:val="en-US"/>
        </w:rPr>
        <w:t>.</w:t>
      </w:r>
      <w:r w:rsidRPr="006A612F">
        <w:rPr>
          <w:lang w:val="en-US"/>
        </w:rPr>
        <w:t xml:space="preserve"> 2004</w:t>
      </w:r>
      <w:r>
        <w:rPr>
          <w:lang w:val="en-US"/>
        </w:rPr>
        <w:t xml:space="preserve">. V. </w:t>
      </w:r>
      <w:proofErr w:type="gramStart"/>
      <w:r w:rsidRPr="006A612F">
        <w:rPr>
          <w:lang w:val="en-US"/>
        </w:rPr>
        <w:t>3</w:t>
      </w:r>
      <w:proofErr w:type="gramEnd"/>
      <w:r>
        <w:rPr>
          <w:lang w:val="en-US"/>
        </w:rPr>
        <w:t xml:space="preserve">. P. </w:t>
      </w:r>
      <w:r w:rsidRPr="006A612F">
        <w:rPr>
          <w:lang w:val="en-US"/>
        </w:rPr>
        <w:t>105–116.</w:t>
      </w:r>
    </w:p>
    <w:p w:rsidR="005B7EFF" w:rsidRPr="006A612F" w:rsidRDefault="005B7EFF" w:rsidP="005B7EFF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r w:rsidRPr="009C5A36">
        <w:rPr>
          <w:lang w:val="it-IT"/>
        </w:rPr>
        <w:t>Mathis J.M., Bhatia S., Khandelwal A., Kovesdi I., Lokitz S.J., Odaka Y., Takalkar A.M., Terry T., Curiel D.T.</w:t>
      </w:r>
      <w:r w:rsidRPr="009C5A36">
        <w:rPr>
          <w:b/>
          <w:lang w:val="it-IT"/>
        </w:rPr>
        <w:t xml:space="preserve"> </w:t>
      </w:r>
      <w:r w:rsidRPr="009C5A36">
        <w:rPr>
          <w:lang w:val="it-IT"/>
        </w:rPr>
        <w:t>Genetic incorpor</w:t>
      </w:r>
      <w:r w:rsidRPr="00DB1B25">
        <w:rPr>
          <w:lang w:val="it-IT"/>
        </w:rPr>
        <w:t>ation of human metallothionein into the adenovirus protein IX for non-invasive SPECT imaging.</w:t>
      </w:r>
      <w:r w:rsidRPr="00DB1B25">
        <w:rPr>
          <w:b/>
          <w:lang w:val="it-IT"/>
        </w:rPr>
        <w:t xml:space="preserve"> // </w:t>
      </w:r>
      <w:r w:rsidRPr="00DB1B25">
        <w:rPr>
          <w:lang w:val="it-IT"/>
        </w:rPr>
        <w:t xml:space="preserve">PLoS One. 2011. </w:t>
      </w:r>
      <w:r>
        <w:rPr>
          <w:lang w:val="en-US"/>
        </w:rPr>
        <w:t xml:space="preserve">V. </w:t>
      </w:r>
      <w:r w:rsidRPr="006A612F">
        <w:rPr>
          <w:lang w:val="en-US"/>
        </w:rPr>
        <w:t>9</w:t>
      </w:r>
      <w:r>
        <w:rPr>
          <w:lang w:val="en-US"/>
        </w:rPr>
        <w:t xml:space="preserve">. </w:t>
      </w:r>
      <w:r w:rsidRPr="006E1BAC">
        <w:rPr>
          <w:lang w:val="en-US"/>
        </w:rPr>
        <w:t>№</w:t>
      </w:r>
      <w:r>
        <w:rPr>
          <w:lang w:val="en-US"/>
        </w:rPr>
        <w:t xml:space="preserve"> 6(2). P. </w:t>
      </w:r>
      <w:r w:rsidRPr="006A612F">
        <w:rPr>
          <w:lang w:val="en-US"/>
        </w:rPr>
        <w:t>16792.</w:t>
      </w:r>
    </w:p>
    <w:p w:rsidR="005B7EFF" w:rsidRPr="006E1BAC" w:rsidRDefault="005B7EFF" w:rsidP="005B7EFF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da-DK"/>
        </w:rPr>
      </w:pPr>
      <w:r w:rsidRPr="006A612F">
        <w:rPr>
          <w:lang w:val="en-US"/>
        </w:rPr>
        <w:t>Matthews Q</w:t>
      </w:r>
      <w:r>
        <w:rPr>
          <w:lang w:val="en-US"/>
        </w:rPr>
        <w:t>.</w:t>
      </w:r>
      <w:r w:rsidRPr="006A612F">
        <w:rPr>
          <w:lang w:val="en-US"/>
        </w:rPr>
        <w:t>L</w:t>
      </w:r>
      <w:r>
        <w:rPr>
          <w:lang w:val="en-US"/>
        </w:rPr>
        <w:t>.</w:t>
      </w:r>
      <w:r w:rsidRPr="006A612F">
        <w:rPr>
          <w:lang w:val="en-US"/>
        </w:rPr>
        <w:t>, Sibley D</w:t>
      </w:r>
      <w:r>
        <w:rPr>
          <w:lang w:val="en-US"/>
        </w:rPr>
        <w:t>.</w:t>
      </w:r>
      <w:r w:rsidRPr="006A612F">
        <w:rPr>
          <w:lang w:val="en-US"/>
        </w:rPr>
        <w:t>A</w:t>
      </w:r>
      <w:r>
        <w:rPr>
          <w:lang w:val="en-US"/>
        </w:rPr>
        <w:t>.</w:t>
      </w:r>
      <w:r w:rsidRPr="006A612F">
        <w:rPr>
          <w:lang w:val="en-US"/>
        </w:rPr>
        <w:t>, Wu H</w:t>
      </w:r>
      <w:r>
        <w:rPr>
          <w:lang w:val="en-US"/>
        </w:rPr>
        <w:t>.</w:t>
      </w:r>
      <w:r w:rsidRPr="006A612F">
        <w:rPr>
          <w:lang w:val="en-US"/>
        </w:rPr>
        <w:t>, Li J</w:t>
      </w:r>
      <w:r>
        <w:rPr>
          <w:lang w:val="en-US"/>
        </w:rPr>
        <w:t>.</w:t>
      </w:r>
      <w:r w:rsidRPr="006A612F">
        <w:rPr>
          <w:lang w:val="en-US"/>
        </w:rPr>
        <w:t xml:space="preserve">, </w:t>
      </w:r>
      <w:proofErr w:type="spellStart"/>
      <w:r w:rsidRPr="006A612F">
        <w:rPr>
          <w:lang w:val="en-US"/>
        </w:rPr>
        <w:t>Stoff-Khalili</w:t>
      </w:r>
      <w:proofErr w:type="spellEnd"/>
      <w:r w:rsidRPr="006A612F">
        <w:rPr>
          <w:lang w:val="en-US"/>
        </w:rPr>
        <w:t xml:space="preserve"> M</w:t>
      </w:r>
      <w:r>
        <w:rPr>
          <w:lang w:val="en-US"/>
        </w:rPr>
        <w:t>.</w:t>
      </w:r>
      <w:r w:rsidRPr="006A612F">
        <w:rPr>
          <w:lang w:val="en-US"/>
        </w:rPr>
        <w:t>A</w:t>
      </w:r>
      <w:r>
        <w:rPr>
          <w:lang w:val="en-US"/>
        </w:rPr>
        <w:t>.</w:t>
      </w:r>
      <w:r w:rsidRPr="006A612F">
        <w:rPr>
          <w:lang w:val="en-US"/>
        </w:rPr>
        <w:t xml:space="preserve">, </w:t>
      </w:r>
      <w:proofErr w:type="spellStart"/>
      <w:r w:rsidRPr="006A612F">
        <w:rPr>
          <w:lang w:val="en-US"/>
        </w:rPr>
        <w:t>Waehler</w:t>
      </w:r>
      <w:proofErr w:type="spellEnd"/>
      <w:r w:rsidRPr="006A612F">
        <w:rPr>
          <w:lang w:val="en-US"/>
        </w:rPr>
        <w:t xml:space="preserve"> R</w:t>
      </w:r>
      <w:r>
        <w:rPr>
          <w:lang w:val="en-US"/>
        </w:rPr>
        <w:t>.</w:t>
      </w:r>
      <w:r w:rsidRPr="006A612F">
        <w:rPr>
          <w:lang w:val="en-US"/>
        </w:rPr>
        <w:t>, Mathis J</w:t>
      </w:r>
      <w:r>
        <w:rPr>
          <w:lang w:val="en-US"/>
        </w:rPr>
        <w:t>.</w:t>
      </w:r>
      <w:r w:rsidRPr="006A612F">
        <w:rPr>
          <w:lang w:val="en-US"/>
        </w:rPr>
        <w:t>M</w:t>
      </w:r>
      <w:r>
        <w:rPr>
          <w:lang w:val="en-US"/>
        </w:rPr>
        <w:t>.</w:t>
      </w:r>
      <w:r w:rsidRPr="006A612F">
        <w:rPr>
          <w:lang w:val="en-US"/>
        </w:rPr>
        <w:t xml:space="preserve">, </w:t>
      </w:r>
      <w:proofErr w:type="spellStart"/>
      <w:r w:rsidRPr="006A612F">
        <w:rPr>
          <w:lang w:val="en-US"/>
        </w:rPr>
        <w:t>Curiel</w:t>
      </w:r>
      <w:proofErr w:type="spellEnd"/>
      <w:r w:rsidRPr="006A612F">
        <w:rPr>
          <w:lang w:val="en-US"/>
        </w:rPr>
        <w:t xml:space="preserve"> D</w:t>
      </w:r>
      <w:r>
        <w:rPr>
          <w:lang w:val="en-US"/>
        </w:rPr>
        <w:t>.</w:t>
      </w:r>
      <w:r w:rsidRPr="006A612F">
        <w:rPr>
          <w:lang w:val="en-US"/>
        </w:rPr>
        <w:t>T.</w:t>
      </w:r>
      <w:r w:rsidRPr="006A612F">
        <w:rPr>
          <w:b/>
          <w:lang w:val="en-US"/>
        </w:rPr>
        <w:t xml:space="preserve"> </w:t>
      </w:r>
      <w:r w:rsidRPr="006A612F">
        <w:rPr>
          <w:lang w:val="en-US"/>
        </w:rPr>
        <w:t xml:space="preserve">Genetic incorporation of a herpes simplex virus type 1 thymidine kinase and firefly luciferase fusion into the adenovirus protein IX for functional display on the </w:t>
      </w:r>
      <w:proofErr w:type="spellStart"/>
      <w:r w:rsidRPr="006A612F">
        <w:rPr>
          <w:lang w:val="en-US"/>
        </w:rPr>
        <w:t>virion</w:t>
      </w:r>
      <w:proofErr w:type="spellEnd"/>
      <w:r w:rsidRPr="006A612F">
        <w:rPr>
          <w:lang w:val="en-US"/>
        </w:rPr>
        <w:t>.</w:t>
      </w:r>
      <w:r w:rsidRPr="006A612F">
        <w:rPr>
          <w:b/>
          <w:lang w:val="en-US"/>
        </w:rPr>
        <w:t xml:space="preserve"> </w:t>
      </w:r>
      <w:r w:rsidRPr="006A612F">
        <w:rPr>
          <w:lang w:val="en-US"/>
        </w:rPr>
        <w:t xml:space="preserve">// </w:t>
      </w:r>
      <w:proofErr w:type="spellStart"/>
      <w:r w:rsidRPr="006A612F">
        <w:rPr>
          <w:lang w:val="en-US"/>
        </w:rPr>
        <w:t>Mol</w:t>
      </w:r>
      <w:proofErr w:type="spellEnd"/>
      <w:r w:rsidRPr="006A612F">
        <w:rPr>
          <w:lang w:val="en-US"/>
        </w:rPr>
        <w:t xml:space="preserve"> Imaging. </w:t>
      </w:r>
      <w:r w:rsidRPr="006E1BAC">
        <w:rPr>
          <w:lang w:val="da-DK"/>
        </w:rPr>
        <w:t>2006. V. 5(4)</w:t>
      </w:r>
      <w:r>
        <w:rPr>
          <w:lang w:val="da-DK"/>
        </w:rPr>
        <w:t xml:space="preserve">. P. </w:t>
      </w:r>
      <w:r w:rsidRPr="006E1BAC">
        <w:rPr>
          <w:lang w:val="da-DK"/>
        </w:rPr>
        <w:t>510-</w:t>
      </w:r>
      <w:r>
        <w:rPr>
          <w:lang w:val="da-DK"/>
        </w:rPr>
        <w:t>51</w:t>
      </w:r>
      <w:r w:rsidRPr="006E1BAC">
        <w:rPr>
          <w:lang w:val="da-DK"/>
        </w:rPr>
        <w:t>9.</w:t>
      </w:r>
    </w:p>
    <w:p w:rsidR="005B7EFF" w:rsidRPr="006A612F" w:rsidRDefault="005B7EFF" w:rsidP="005B7EFF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proofErr w:type="spellStart"/>
      <w:r w:rsidRPr="006E1BAC">
        <w:rPr>
          <w:lang w:val="en-US"/>
        </w:rPr>
        <w:t>Meulenbroek</w:t>
      </w:r>
      <w:proofErr w:type="spellEnd"/>
      <w:r w:rsidRPr="006E1BAC">
        <w:rPr>
          <w:lang w:val="en-US"/>
        </w:rPr>
        <w:t xml:space="preserve"> R.A., Sargent K.L., </w:t>
      </w:r>
      <w:proofErr w:type="spellStart"/>
      <w:r w:rsidRPr="006E1BAC">
        <w:rPr>
          <w:lang w:val="en-US"/>
        </w:rPr>
        <w:t>Lunde</w:t>
      </w:r>
      <w:proofErr w:type="spellEnd"/>
      <w:r w:rsidRPr="006E1BAC">
        <w:rPr>
          <w:lang w:val="en-US"/>
        </w:rPr>
        <w:t xml:space="preserve"> J., Jasmin B.J., Parks R.J. Use of adenovirus protein IX (pIX) to display large polypeptides on </w:t>
      </w:r>
      <w:r w:rsidRPr="006A612F">
        <w:rPr>
          <w:lang w:val="en-US"/>
        </w:rPr>
        <w:t xml:space="preserve">the </w:t>
      </w:r>
      <w:proofErr w:type="spellStart"/>
      <w:r w:rsidRPr="006A612F">
        <w:rPr>
          <w:lang w:val="en-US"/>
        </w:rPr>
        <w:t>virion</w:t>
      </w:r>
      <w:proofErr w:type="spellEnd"/>
      <w:r w:rsidRPr="006A612F">
        <w:rPr>
          <w:lang w:val="en-US"/>
        </w:rPr>
        <w:t>-generation of fluorescent virus through the incorporation of pIX-GFP.</w:t>
      </w:r>
      <w:r>
        <w:rPr>
          <w:lang w:val="en-US"/>
        </w:rPr>
        <w:t xml:space="preserve"> //</w:t>
      </w:r>
      <w:r w:rsidRPr="006A612F">
        <w:rPr>
          <w:lang w:val="en-US"/>
        </w:rPr>
        <w:t xml:space="preserve"> </w:t>
      </w:r>
      <w:proofErr w:type="spellStart"/>
      <w:r w:rsidRPr="006A612F">
        <w:rPr>
          <w:lang w:val="en-US"/>
        </w:rPr>
        <w:t>Mol</w:t>
      </w:r>
      <w:proofErr w:type="spellEnd"/>
      <w:r w:rsidRPr="006A612F">
        <w:rPr>
          <w:lang w:val="en-US"/>
        </w:rPr>
        <w:t xml:space="preserve"> </w:t>
      </w:r>
      <w:proofErr w:type="spellStart"/>
      <w:r w:rsidRPr="006A612F">
        <w:rPr>
          <w:lang w:val="en-US"/>
        </w:rPr>
        <w:t>Ther</w:t>
      </w:r>
      <w:proofErr w:type="spellEnd"/>
      <w:r>
        <w:rPr>
          <w:lang w:val="en-US"/>
        </w:rPr>
        <w:t>.</w:t>
      </w:r>
      <w:r w:rsidRPr="006A612F">
        <w:rPr>
          <w:lang w:val="en-US"/>
        </w:rPr>
        <w:t xml:space="preserve"> 2004</w:t>
      </w:r>
      <w:r>
        <w:rPr>
          <w:lang w:val="en-US"/>
        </w:rPr>
        <w:t xml:space="preserve">. V. </w:t>
      </w:r>
      <w:proofErr w:type="gramStart"/>
      <w:r w:rsidRPr="006A612F">
        <w:rPr>
          <w:lang w:val="en-US"/>
        </w:rPr>
        <w:t>9</w:t>
      </w:r>
      <w:proofErr w:type="gramEnd"/>
      <w:r>
        <w:rPr>
          <w:lang w:val="en-US"/>
        </w:rPr>
        <w:t xml:space="preserve">. P. </w:t>
      </w:r>
      <w:r w:rsidRPr="006A612F">
        <w:rPr>
          <w:lang w:val="en-US"/>
        </w:rPr>
        <w:t>617–624.</w:t>
      </w:r>
    </w:p>
    <w:p w:rsidR="005B7EFF" w:rsidRPr="006A612F" w:rsidRDefault="005B7EFF" w:rsidP="005B7EFF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proofErr w:type="spellStart"/>
      <w:r w:rsidRPr="006A612F">
        <w:rPr>
          <w:lang w:val="en-US"/>
        </w:rPr>
        <w:t>Seregin</w:t>
      </w:r>
      <w:proofErr w:type="spellEnd"/>
      <w:r w:rsidRPr="006A612F">
        <w:rPr>
          <w:lang w:val="en-US"/>
        </w:rPr>
        <w:t xml:space="preserve"> S</w:t>
      </w:r>
      <w:r>
        <w:rPr>
          <w:lang w:val="en-US"/>
        </w:rPr>
        <w:t>.</w:t>
      </w:r>
      <w:r w:rsidRPr="006A612F">
        <w:rPr>
          <w:lang w:val="en-US"/>
        </w:rPr>
        <w:t>S</w:t>
      </w:r>
      <w:r>
        <w:rPr>
          <w:lang w:val="en-US"/>
        </w:rPr>
        <w:t>.</w:t>
      </w:r>
      <w:r w:rsidRPr="006A612F">
        <w:rPr>
          <w:lang w:val="en-US"/>
        </w:rPr>
        <w:t>, Hartman Z</w:t>
      </w:r>
      <w:r>
        <w:rPr>
          <w:lang w:val="en-US"/>
        </w:rPr>
        <w:t>.</w:t>
      </w:r>
      <w:r w:rsidRPr="006A612F">
        <w:rPr>
          <w:lang w:val="en-US"/>
        </w:rPr>
        <w:t>C</w:t>
      </w:r>
      <w:r>
        <w:rPr>
          <w:lang w:val="en-US"/>
        </w:rPr>
        <w:t>.</w:t>
      </w:r>
      <w:r w:rsidRPr="006A612F">
        <w:rPr>
          <w:lang w:val="en-US"/>
        </w:rPr>
        <w:t xml:space="preserve">, </w:t>
      </w:r>
      <w:proofErr w:type="spellStart"/>
      <w:r w:rsidRPr="006A612F">
        <w:rPr>
          <w:lang w:val="en-US"/>
        </w:rPr>
        <w:t>Appledorn</w:t>
      </w:r>
      <w:proofErr w:type="spellEnd"/>
      <w:r w:rsidRPr="006A612F">
        <w:rPr>
          <w:lang w:val="en-US"/>
        </w:rPr>
        <w:t xml:space="preserve"> D</w:t>
      </w:r>
      <w:r>
        <w:rPr>
          <w:lang w:val="en-US"/>
        </w:rPr>
        <w:t>.</w:t>
      </w:r>
      <w:r w:rsidRPr="006A612F">
        <w:rPr>
          <w:lang w:val="en-US"/>
        </w:rPr>
        <w:t>M</w:t>
      </w:r>
      <w:r>
        <w:rPr>
          <w:lang w:val="en-US"/>
        </w:rPr>
        <w:t>.</w:t>
      </w:r>
      <w:r w:rsidRPr="006A612F">
        <w:rPr>
          <w:lang w:val="en-US"/>
        </w:rPr>
        <w:t xml:space="preserve">, </w:t>
      </w:r>
      <w:proofErr w:type="spellStart"/>
      <w:r w:rsidRPr="006A612F">
        <w:rPr>
          <w:lang w:val="en-US"/>
        </w:rPr>
        <w:t>Godbehere</w:t>
      </w:r>
      <w:proofErr w:type="spellEnd"/>
      <w:r w:rsidRPr="006A612F">
        <w:rPr>
          <w:lang w:val="en-US"/>
        </w:rPr>
        <w:t xml:space="preserve"> S</w:t>
      </w:r>
      <w:r>
        <w:rPr>
          <w:lang w:val="en-US"/>
        </w:rPr>
        <w:t>.</w:t>
      </w:r>
      <w:r w:rsidRPr="006A612F">
        <w:rPr>
          <w:lang w:val="en-US"/>
        </w:rPr>
        <w:t>, Jiang H</w:t>
      </w:r>
      <w:r>
        <w:rPr>
          <w:lang w:val="en-US"/>
        </w:rPr>
        <w:t>.</w:t>
      </w:r>
      <w:r w:rsidRPr="006A612F">
        <w:rPr>
          <w:lang w:val="en-US"/>
        </w:rPr>
        <w:t>, Frank M</w:t>
      </w:r>
      <w:r>
        <w:rPr>
          <w:lang w:val="en-US"/>
        </w:rPr>
        <w:t>.</w:t>
      </w:r>
      <w:r w:rsidRPr="006A612F">
        <w:rPr>
          <w:lang w:val="en-US"/>
        </w:rPr>
        <w:t>M</w:t>
      </w:r>
      <w:r>
        <w:rPr>
          <w:lang w:val="en-US"/>
        </w:rPr>
        <w:t>.</w:t>
      </w:r>
      <w:r w:rsidRPr="006A612F">
        <w:rPr>
          <w:lang w:val="en-US"/>
        </w:rPr>
        <w:t xml:space="preserve">, </w:t>
      </w:r>
      <w:proofErr w:type="spellStart"/>
      <w:r w:rsidRPr="006A612F">
        <w:rPr>
          <w:lang w:val="en-US"/>
        </w:rPr>
        <w:t>Amalfitano</w:t>
      </w:r>
      <w:proofErr w:type="spellEnd"/>
      <w:r w:rsidRPr="006A612F">
        <w:rPr>
          <w:lang w:val="en-US"/>
        </w:rPr>
        <w:t xml:space="preserve"> A.</w:t>
      </w:r>
      <w:r w:rsidRPr="006A612F">
        <w:rPr>
          <w:b/>
          <w:lang w:val="en-US"/>
        </w:rPr>
        <w:t xml:space="preserve"> </w:t>
      </w:r>
      <w:r w:rsidRPr="006A612F">
        <w:rPr>
          <w:lang w:val="en-US"/>
        </w:rPr>
        <w:t>Novel adenovirus vectors 'capsid-displaying' a human complement inhibitor.</w:t>
      </w:r>
      <w:r w:rsidRPr="006A612F">
        <w:rPr>
          <w:b/>
          <w:lang w:val="en-US"/>
        </w:rPr>
        <w:t xml:space="preserve"> // </w:t>
      </w:r>
      <w:r w:rsidRPr="006A612F">
        <w:rPr>
          <w:lang w:val="en-US"/>
        </w:rPr>
        <w:t>J Innate Immun. 2010</w:t>
      </w:r>
      <w:r>
        <w:rPr>
          <w:lang w:val="en-US"/>
        </w:rPr>
        <w:t xml:space="preserve">. V. </w:t>
      </w:r>
      <w:r w:rsidRPr="006A612F">
        <w:rPr>
          <w:lang w:val="en-US"/>
        </w:rPr>
        <w:t>2(4)</w:t>
      </w:r>
      <w:r>
        <w:rPr>
          <w:lang w:val="en-US"/>
        </w:rPr>
        <w:t xml:space="preserve">. P. </w:t>
      </w:r>
      <w:r w:rsidRPr="006A612F">
        <w:rPr>
          <w:lang w:val="en-US"/>
        </w:rPr>
        <w:t>353-</w:t>
      </w:r>
      <w:r>
        <w:rPr>
          <w:lang w:val="en-US"/>
        </w:rPr>
        <w:t>35</w:t>
      </w:r>
      <w:r w:rsidRPr="006A612F">
        <w:rPr>
          <w:lang w:val="en-US"/>
        </w:rPr>
        <w:t>9.</w:t>
      </w:r>
    </w:p>
    <w:p w:rsidR="005B7EFF" w:rsidRPr="006A612F" w:rsidRDefault="005B7EFF" w:rsidP="005B7EFF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proofErr w:type="spellStart"/>
      <w:r w:rsidRPr="00F632EA">
        <w:rPr>
          <w:lang w:val="en-US"/>
        </w:rPr>
        <w:t>Ugai</w:t>
      </w:r>
      <w:proofErr w:type="spellEnd"/>
      <w:r w:rsidRPr="00F632EA">
        <w:rPr>
          <w:lang w:val="en-US"/>
        </w:rPr>
        <w:t xml:space="preserve"> H., Wang M., Le L.P., Matthews D.A., Yamamoto M., </w:t>
      </w:r>
      <w:proofErr w:type="spellStart"/>
      <w:r w:rsidRPr="00F632EA">
        <w:rPr>
          <w:lang w:val="en-US"/>
        </w:rPr>
        <w:t>Curiel</w:t>
      </w:r>
      <w:proofErr w:type="spellEnd"/>
      <w:r w:rsidRPr="00F632EA">
        <w:rPr>
          <w:lang w:val="en-US"/>
        </w:rPr>
        <w:t xml:space="preserve"> D.T.</w:t>
      </w:r>
      <w:r w:rsidRPr="00F632EA">
        <w:rPr>
          <w:b/>
          <w:lang w:val="en-US"/>
        </w:rPr>
        <w:t xml:space="preserve"> </w:t>
      </w:r>
      <w:r w:rsidRPr="006A612F">
        <w:rPr>
          <w:lang w:val="en-US"/>
        </w:rPr>
        <w:t xml:space="preserve">In vitro dynamic visualization analysis of fluorescently labeled minor capsid protein IX and core protein V by simultaneous detection. // J </w:t>
      </w:r>
      <w:proofErr w:type="spellStart"/>
      <w:r w:rsidRPr="006A612F">
        <w:rPr>
          <w:lang w:val="en-US"/>
        </w:rPr>
        <w:t>Mol</w:t>
      </w:r>
      <w:proofErr w:type="spellEnd"/>
      <w:r w:rsidRPr="006A612F">
        <w:rPr>
          <w:lang w:val="en-US"/>
        </w:rPr>
        <w:t xml:space="preserve"> Biol. 2010</w:t>
      </w:r>
      <w:r>
        <w:rPr>
          <w:lang w:val="en-US"/>
        </w:rPr>
        <w:t xml:space="preserve">. V. </w:t>
      </w:r>
      <w:r w:rsidRPr="006A612F">
        <w:rPr>
          <w:lang w:val="en-US"/>
        </w:rPr>
        <w:t>395(1)</w:t>
      </w:r>
      <w:r>
        <w:rPr>
          <w:lang w:val="en-US"/>
        </w:rPr>
        <w:t xml:space="preserve">. P. </w:t>
      </w:r>
      <w:r w:rsidRPr="006A612F">
        <w:rPr>
          <w:lang w:val="en-US"/>
        </w:rPr>
        <w:t>55-78.</w:t>
      </w:r>
    </w:p>
    <w:p w:rsidR="005B7EFF" w:rsidRPr="00D65F4A" w:rsidRDefault="005B7EFF" w:rsidP="005B7EFF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r w:rsidRPr="00D65F4A">
        <w:rPr>
          <w:lang w:val="en-US"/>
        </w:rPr>
        <w:t>Bayer W</w:t>
      </w:r>
      <w:r>
        <w:rPr>
          <w:lang w:val="en-US"/>
        </w:rPr>
        <w:t>.</w:t>
      </w:r>
      <w:r w:rsidRPr="00D65F4A">
        <w:rPr>
          <w:lang w:val="en-US"/>
        </w:rPr>
        <w:t xml:space="preserve">, </w:t>
      </w:r>
      <w:proofErr w:type="spellStart"/>
      <w:r w:rsidRPr="00D65F4A">
        <w:rPr>
          <w:lang w:val="en-US"/>
        </w:rPr>
        <w:t>Tenbusch</w:t>
      </w:r>
      <w:proofErr w:type="spellEnd"/>
      <w:r w:rsidRPr="00D65F4A">
        <w:rPr>
          <w:lang w:val="en-US"/>
        </w:rPr>
        <w:t xml:space="preserve"> M</w:t>
      </w:r>
      <w:r>
        <w:rPr>
          <w:lang w:val="en-US"/>
        </w:rPr>
        <w:t>.</w:t>
      </w:r>
      <w:r w:rsidRPr="00D65F4A">
        <w:rPr>
          <w:lang w:val="en-US"/>
        </w:rPr>
        <w:t xml:space="preserve">, </w:t>
      </w:r>
      <w:proofErr w:type="spellStart"/>
      <w:r w:rsidRPr="00D65F4A">
        <w:rPr>
          <w:lang w:val="en-US"/>
        </w:rPr>
        <w:t>Lietz</w:t>
      </w:r>
      <w:proofErr w:type="spellEnd"/>
      <w:r w:rsidRPr="00D65F4A">
        <w:rPr>
          <w:lang w:val="en-US"/>
        </w:rPr>
        <w:t xml:space="preserve"> R</w:t>
      </w:r>
      <w:r>
        <w:rPr>
          <w:lang w:val="en-US"/>
        </w:rPr>
        <w:t>.</w:t>
      </w:r>
      <w:r w:rsidRPr="00D65F4A">
        <w:rPr>
          <w:lang w:val="en-US"/>
        </w:rPr>
        <w:t xml:space="preserve">, </w:t>
      </w:r>
      <w:proofErr w:type="spellStart"/>
      <w:r w:rsidRPr="00D65F4A">
        <w:rPr>
          <w:lang w:val="en-US"/>
        </w:rPr>
        <w:t>Johrden</w:t>
      </w:r>
      <w:proofErr w:type="spellEnd"/>
      <w:r w:rsidRPr="00D65F4A">
        <w:rPr>
          <w:lang w:val="en-US"/>
        </w:rPr>
        <w:t xml:space="preserve"> L</w:t>
      </w:r>
      <w:r>
        <w:rPr>
          <w:lang w:val="en-US"/>
        </w:rPr>
        <w:t>.</w:t>
      </w:r>
      <w:r w:rsidRPr="00D65F4A">
        <w:rPr>
          <w:lang w:val="en-US"/>
        </w:rPr>
        <w:t xml:space="preserve">, </w:t>
      </w:r>
      <w:proofErr w:type="spellStart"/>
      <w:r w:rsidRPr="00D65F4A">
        <w:rPr>
          <w:lang w:val="en-US"/>
        </w:rPr>
        <w:t>Schimmer</w:t>
      </w:r>
      <w:proofErr w:type="spellEnd"/>
      <w:r w:rsidRPr="00D65F4A">
        <w:rPr>
          <w:lang w:val="en-US"/>
        </w:rPr>
        <w:t xml:space="preserve"> S</w:t>
      </w:r>
      <w:r>
        <w:rPr>
          <w:lang w:val="en-US"/>
        </w:rPr>
        <w:t>.</w:t>
      </w:r>
      <w:r w:rsidRPr="00D65F4A">
        <w:rPr>
          <w:lang w:val="en-US"/>
        </w:rPr>
        <w:t xml:space="preserve">, </w:t>
      </w:r>
      <w:proofErr w:type="spellStart"/>
      <w:r w:rsidRPr="00D65F4A">
        <w:rPr>
          <w:lang w:val="en-US"/>
        </w:rPr>
        <w:t>Uberla</w:t>
      </w:r>
      <w:proofErr w:type="spellEnd"/>
      <w:r w:rsidRPr="00D65F4A">
        <w:rPr>
          <w:lang w:val="en-US"/>
        </w:rPr>
        <w:t xml:space="preserve"> K</w:t>
      </w:r>
      <w:r>
        <w:rPr>
          <w:lang w:val="en-US"/>
        </w:rPr>
        <w:t>.</w:t>
      </w:r>
      <w:r w:rsidRPr="00022671">
        <w:rPr>
          <w:lang w:val="en-US"/>
        </w:rPr>
        <w:t xml:space="preserve"> </w:t>
      </w:r>
      <w:r>
        <w:rPr>
          <w:lang w:val="en-US"/>
        </w:rPr>
        <w:t>et al.</w:t>
      </w:r>
      <w:r w:rsidRPr="00D65F4A">
        <w:rPr>
          <w:lang w:val="en-US"/>
        </w:rPr>
        <w:t xml:space="preserve"> Vaccination with an adenoviral vector that encodes and displays a retroviral antigen induces improved neutralizing antibody and CD4+ T-cell responses and confers enhanced protection. // J </w:t>
      </w:r>
      <w:proofErr w:type="spellStart"/>
      <w:r w:rsidRPr="00D65F4A">
        <w:rPr>
          <w:lang w:val="en-US"/>
        </w:rPr>
        <w:t>Virol</w:t>
      </w:r>
      <w:proofErr w:type="spellEnd"/>
      <w:r w:rsidRPr="00D65F4A">
        <w:rPr>
          <w:lang w:val="en-US"/>
        </w:rPr>
        <w:t>. 2010</w:t>
      </w:r>
      <w:r>
        <w:rPr>
          <w:lang w:val="en-US"/>
        </w:rPr>
        <w:t xml:space="preserve">. V. </w:t>
      </w:r>
      <w:r w:rsidRPr="00D65F4A">
        <w:rPr>
          <w:lang w:val="en-US"/>
        </w:rPr>
        <w:t>84(4)</w:t>
      </w:r>
      <w:r>
        <w:rPr>
          <w:lang w:val="en-US"/>
        </w:rPr>
        <w:t xml:space="preserve">. P. </w:t>
      </w:r>
      <w:r w:rsidRPr="00D65F4A">
        <w:rPr>
          <w:lang w:val="en-US"/>
        </w:rPr>
        <w:t>1967-</w:t>
      </w:r>
      <w:r>
        <w:rPr>
          <w:lang w:val="en-US"/>
        </w:rPr>
        <w:t>19</w:t>
      </w:r>
      <w:r w:rsidRPr="00D65F4A">
        <w:rPr>
          <w:lang w:val="en-US"/>
        </w:rPr>
        <w:t>76.</w:t>
      </w:r>
    </w:p>
    <w:p w:rsidR="005B7EFF" w:rsidRPr="006A612F" w:rsidRDefault="005B7EFF" w:rsidP="005B7EFF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r w:rsidRPr="006A612F">
        <w:rPr>
          <w:lang w:val="en-US"/>
        </w:rPr>
        <w:t>Boyer J</w:t>
      </w:r>
      <w:r>
        <w:rPr>
          <w:lang w:val="en-US"/>
        </w:rPr>
        <w:t>.</w:t>
      </w:r>
      <w:r w:rsidRPr="006A612F">
        <w:rPr>
          <w:lang w:val="en-US"/>
        </w:rPr>
        <w:t xml:space="preserve">, </w:t>
      </w:r>
      <w:proofErr w:type="spellStart"/>
      <w:r w:rsidRPr="006A612F">
        <w:rPr>
          <w:lang w:val="en-US"/>
        </w:rPr>
        <w:t>Sofer-Podesta</w:t>
      </w:r>
      <w:proofErr w:type="spellEnd"/>
      <w:r w:rsidRPr="006A612F">
        <w:rPr>
          <w:lang w:val="en-US"/>
        </w:rPr>
        <w:t xml:space="preserve"> C</w:t>
      </w:r>
      <w:r>
        <w:rPr>
          <w:lang w:val="en-US"/>
        </w:rPr>
        <w:t>.</w:t>
      </w:r>
      <w:r w:rsidRPr="006A612F">
        <w:rPr>
          <w:lang w:val="en-US"/>
        </w:rPr>
        <w:t xml:space="preserve">, </w:t>
      </w:r>
      <w:proofErr w:type="spellStart"/>
      <w:r w:rsidRPr="006A612F">
        <w:rPr>
          <w:lang w:val="en-US"/>
        </w:rPr>
        <w:t>Ang</w:t>
      </w:r>
      <w:proofErr w:type="spellEnd"/>
      <w:r w:rsidRPr="006A612F">
        <w:rPr>
          <w:lang w:val="en-US"/>
        </w:rPr>
        <w:t xml:space="preserve"> J</w:t>
      </w:r>
      <w:r>
        <w:rPr>
          <w:lang w:val="en-US"/>
        </w:rPr>
        <w:t>.</w:t>
      </w:r>
      <w:r w:rsidRPr="006A612F">
        <w:rPr>
          <w:lang w:val="en-US"/>
        </w:rPr>
        <w:t>, Hackett N</w:t>
      </w:r>
      <w:r>
        <w:rPr>
          <w:lang w:val="en-US"/>
        </w:rPr>
        <w:t>.</w:t>
      </w:r>
      <w:r w:rsidRPr="006A612F">
        <w:rPr>
          <w:lang w:val="en-US"/>
        </w:rPr>
        <w:t xml:space="preserve">, </w:t>
      </w:r>
      <w:proofErr w:type="spellStart"/>
      <w:r w:rsidRPr="006A612F">
        <w:rPr>
          <w:lang w:val="en-US"/>
        </w:rPr>
        <w:t>Chiuchiolo</w:t>
      </w:r>
      <w:proofErr w:type="spellEnd"/>
      <w:r w:rsidRPr="006A612F">
        <w:rPr>
          <w:lang w:val="en-US"/>
        </w:rPr>
        <w:t xml:space="preserve"> M</w:t>
      </w:r>
      <w:r>
        <w:rPr>
          <w:lang w:val="en-US"/>
        </w:rPr>
        <w:t>.</w:t>
      </w:r>
      <w:r w:rsidRPr="006A612F">
        <w:rPr>
          <w:lang w:val="en-US"/>
        </w:rPr>
        <w:t>J</w:t>
      </w:r>
      <w:r>
        <w:rPr>
          <w:lang w:val="en-US"/>
        </w:rPr>
        <w:t>.</w:t>
      </w:r>
      <w:r w:rsidRPr="006A612F">
        <w:rPr>
          <w:lang w:val="en-US"/>
        </w:rPr>
        <w:t xml:space="preserve">, </w:t>
      </w:r>
      <w:proofErr w:type="spellStart"/>
      <w:r w:rsidRPr="006A612F">
        <w:rPr>
          <w:lang w:val="en-US"/>
        </w:rPr>
        <w:t>Senina</w:t>
      </w:r>
      <w:proofErr w:type="spellEnd"/>
      <w:r w:rsidRPr="006A612F">
        <w:rPr>
          <w:lang w:val="en-US"/>
        </w:rPr>
        <w:t xml:space="preserve"> S</w:t>
      </w:r>
      <w:r>
        <w:rPr>
          <w:lang w:val="en-US"/>
        </w:rPr>
        <w:t>.</w:t>
      </w:r>
      <w:r w:rsidRPr="006A612F">
        <w:rPr>
          <w:lang w:val="en-US"/>
        </w:rPr>
        <w:t xml:space="preserve">, </w:t>
      </w:r>
      <w:proofErr w:type="spellStart"/>
      <w:proofErr w:type="gramStart"/>
      <w:r w:rsidRPr="006A612F">
        <w:rPr>
          <w:lang w:val="en-US"/>
        </w:rPr>
        <w:t>Perlin</w:t>
      </w:r>
      <w:proofErr w:type="spellEnd"/>
      <w:proofErr w:type="gramEnd"/>
      <w:r w:rsidRPr="006A612F">
        <w:rPr>
          <w:lang w:val="en-US"/>
        </w:rPr>
        <w:t xml:space="preserve"> D</w:t>
      </w:r>
      <w:r>
        <w:rPr>
          <w:lang w:val="en-US"/>
        </w:rPr>
        <w:t>.</w:t>
      </w:r>
      <w:r w:rsidRPr="006A612F">
        <w:rPr>
          <w:lang w:val="en-US"/>
        </w:rPr>
        <w:t>, Crystal R</w:t>
      </w:r>
      <w:r>
        <w:rPr>
          <w:lang w:val="en-US"/>
        </w:rPr>
        <w:t>.</w:t>
      </w:r>
      <w:r w:rsidRPr="006A612F">
        <w:rPr>
          <w:lang w:val="en-US"/>
        </w:rPr>
        <w:t>G.</w:t>
      </w:r>
      <w:r w:rsidRPr="006A612F">
        <w:rPr>
          <w:b/>
          <w:lang w:val="en-US"/>
        </w:rPr>
        <w:t xml:space="preserve"> </w:t>
      </w:r>
      <w:r w:rsidRPr="006A612F">
        <w:rPr>
          <w:lang w:val="en-US"/>
        </w:rPr>
        <w:t xml:space="preserve">Protective immunity against a lethal respiratory Yersinia </w:t>
      </w:r>
      <w:proofErr w:type="spellStart"/>
      <w:r w:rsidRPr="006A612F">
        <w:rPr>
          <w:lang w:val="en-US"/>
        </w:rPr>
        <w:t>pestis</w:t>
      </w:r>
      <w:proofErr w:type="spellEnd"/>
      <w:r w:rsidRPr="006A612F">
        <w:rPr>
          <w:lang w:val="en-US"/>
        </w:rPr>
        <w:t xml:space="preserve"> challenge induced by V antigen or the F1 capsular antigen incorporated into adenovirus capsid.</w:t>
      </w:r>
      <w:r w:rsidRPr="006A612F">
        <w:rPr>
          <w:b/>
          <w:lang w:val="en-US"/>
        </w:rPr>
        <w:t xml:space="preserve"> // </w:t>
      </w:r>
      <w:r w:rsidRPr="006A612F">
        <w:rPr>
          <w:lang w:val="en-US"/>
        </w:rPr>
        <w:t xml:space="preserve">Hum Gene </w:t>
      </w:r>
      <w:proofErr w:type="spellStart"/>
      <w:r w:rsidRPr="006A612F">
        <w:rPr>
          <w:lang w:val="en-US"/>
        </w:rPr>
        <w:t>Ther</w:t>
      </w:r>
      <w:proofErr w:type="spellEnd"/>
      <w:r w:rsidRPr="006A612F">
        <w:rPr>
          <w:lang w:val="en-US"/>
        </w:rPr>
        <w:t>. 2010</w:t>
      </w:r>
      <w:r>
        <w:rPr>
          <w:lang w:val="en-US"/>
        </w:rPr>
        <w:t xml:space="preserve">. V. </w:t>
      </w:r>
      <w:r w:rsidRPr="006A612F">
        <w:rPr>
          <w:lang w:val="en-US"/>
        </w:rPr>
        <w:t>21(7)</w:t>
      </w:r>
      <w:r>
        <w:rPr>
          <w:lang w:val="en-US"/>
        </w:rPr>
        <w:t xml:space="preserve">. P. </w:t>
      </w:r>
      <w:r w:rsidRPr="006A612F">
        <w:rPr>
          <w:lang w:val="en-US"/>
        </w:rPr>
        <w:t>891-901.</w:t>
      </w:r>
    </w:p>
    <w:p w:rsidR="005B7EFF" w:rsidRPr="006A612F" w:rsidRDefault="005B7EFF" w:rsidP="005B7EFF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proofErr w:type="spellStart"/>
      <w:r w:rsidRPr="00936CAD">
        <w:rPr>
          <w:lang w:val="en-US"/>
        </w:rPr>
        <w:lastRenderedPageBreak/>
        <w:t>Bramson</w:t>
      </w:r>
      <w:proofErr w:type="spellEnd"/>
      <w:r>
        <w:rPr>
          <w:lang w:val="en-US"/>
        </w:rPr>
        <w:t xml:space="preserve"> J.L.</w:t>
      </w:r>
      <w:r w:rsidRPr="00936CAD">
        <w:rPr>
          <w:lang w:val="en-US"/>
        </w:rPr>
        <w:t xml:space="preserve"> </w:t>
      </w:r>
      <w:r w:rsidRPr="006A612F">
        <w:rPr>
          <w:lang w:val="en-US"/>
        </w:rPr>
        <w:t xml:space="preserve">Helper-dependent adenoviral vectors containing modified </w:t>
      </w:r>
      <w:proofErr w:type="spellStart"/>
      <w:r w:rsidRPr="006A612F">
        <w:rPr>
          <w:lang w:val="en-US"/>
        </w:rPr>
        <w:t>fibre</w:t>
      </w:r>
      <w:proofErr w:type="spellEnd"/>
      <w:r w:rsidRPr="006A612F">
        <w:rPr>
          <w:lang w:val="en-US"/>
        </w:rPr>
        <w:t xml:space="preserve"> for improved transduction of developing and mature muscle cells. </w:t>
      </w:r>
      <w:r>
        <w:rPr>
          <w:lang w:val="en-US"/>
        </w:rPr>
        <w:t xml:space="preserve">// </w:t>
      </w:r>
      <w:r w:rsidRPr="006A612F">
        <w:rPr>
          <w:lang w:val="en-US"/>
        </w:rPr>
        <w:t xml:space="preserve">Hum. Gene </w:t>
      </w:r>
      <w:proofErr w:type="spellStart"/>
      <w:r w:rsidRPr="006A612F">
        <w:rPr>
          <w:lang w:val="en-US"/>
        </w:rPr>
        <w:t>Ther</w:t>
      </w:r>
      <w:proofErr w:type="spellEnd"/>
      <w:r w:rsidRPr="006A612F">
        <w:rPr>
          <w:lang w:val="en-US"/>
        </w:rPr>
        <w:t>.</w:t>
      </w:r>
      <w:r>
        <w:rPr>
          <w:lang w:val="en-US"/>
        </w:rPr>
        <w:t xml:space="preserve"> 2004</w:t>
      </w:r>
      <w:r w:rsidRPr="006A612F">
        <w:rPr>
          <w:lang w:val="en-US"/>
        </w:rPr>
        <w:t xml:space="preserve">.  </w:t>
      </w:r>
      <w:r>
        <w:rPr>
          <w:lang w:val="en-US"/>
        </w:rPr>
        <w:t>V. 15. P.</w:t>
      </w:r>
      <w:r w:rsidRPr="006A612F">
        <w:rPr>
          <w:lang w:val="en-US"/>
        </w:rPr>
        <w:t xml:space="preserve"> 179–188.</w:t>
      </w:r>
    </w:p>
    <w:p w:rsidR="005B7EFF" w:rsidRDefault="005B7EFF" w:rsidP="005B7EFF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r>
        <w:rPr>
          <w:lang w:val="en-US"/>
        </w:rPr>
        <w:t>Campos S.K., Parrott M.B., Barry</w:t>
      </w:r>
      <w:r w:rsidRPr="006A612F">
        <w:rPr>
          <w:lang w:val="en-US"/>
        </w:rPr>
        <w:t xml:space="preserve"> M.A. </w:t>
      </w:r>
      <w:proofErr w:type="spellStart"/>
      <w:r w:rsidRPr="006A612F">
        <w:rPr>
          <w:lang w:val="en-US"/>
        </w:rPr>
        <w:t>Avidin</w:t>
      </w:r>
      <w:proofErr w:type="spellEnd"/>
      <w:r w:rsidRPr="006A612F">
        <w:rPr>
          <w:lang w:val="en-US"/>
        </w:rPr>
        <w:t xml:space="preserve">-based targeting and purification of a protein IX-modified, metabolically </w:t>
      </w:r>
      <w:proofErr w:type="spellStart"/>
      <w:r w:rsidRPr="006A612F">
        <w:rPr>
          <w:lang w:val="en-US"/>
        </w:rPr>
        <w:t>biotinylated</w:t>
      </w:r>
      <w:proofErr w:type="spellEnd"/>
      <w:r w:rsidRPr="006A612F">
        <w:rPr>
          <w:lang w:val="en-US"/>
        </w:rPr>
        <w:t xml:space="preserve"> adenoviral vector. </w:t>
      </w:r>
      <w:r>
        <w:rPr>
          <w:lang w:val="en-US"/>
        </w:rPr>
        <w:t xml:space="preserve">// </w:t>
      </w:r>
      <w:r w:rsidRPr="006A612F">
        <w:rPr>
          <w:lang w:val="en-US"/>
        </w:rPr>
        <w:t xml:space="preserve">Mol. </w:t>
      </w:r>
      <w:proofErr w:type="spellStart"/>
      <w:r w:rsidRPr="006A612F">
        <w:rPr>
          <w:lang w:val="en-US"/>
        </w:rPr>
        <w:t>Ther</w:t>
      </w:r>
      <w:proofErr w:type="spellEnd"/>
      <w:r w:rsidRPr="006A612F">
        <w:rPr>
          <w:lang w:val="en-US"/>
        </w:rPr>
        <w:t>.</w:t>
      </w:r>
      <w:r>
        <w:rPr>
          <w:lang w:val="en-US"/>
        </w:rPr>
        <w:t xml:space="preserve"> </w:t>
      </w:r>
      <w:r w:rsidRPr="006A612F">
        <w:rPr>
          <w:lang w:val="en-US"/>
        </w:rPr>
        <w:t xml:space="preserve">2004.  </w:t>
      </w:r>
      <w:r>
        <w:rPr>
          <w:lang w:val="en-US"/>
        </w:rPr>
        <w:t xml:space="preserve">V. </w:t>
      </w:r>
      <w:proofErr w:type="gramStart"/>
      <w:r w:rsidRPr="006A612F">
        <w:rPr>
          <w:lang w:val="en-US"/>
        </w:rPr>
        <w:t>9</w:t>
      </w:r>
      <w:proofErr w:type="gramEnd"/>
      <w:r>
        <w:rPr>
          <w:lang w:val="en-US"/>
        </w:rPr>
        <w:t>. P.</w:t>
      </w:r>
      <w:r w:rsidRPr="006A612F">
        <w:rPr>
          <w:lang w:val="en-US"/>
        </w:rPr>
        <w:t xml:space="preserve"> 942–954.</w:t>
      </w:r>
    </w:p>
    <w:p w:rsidR="001E5F4C" w:rsidRPr="006A612F" w:rsidRDefault="001E5F4C" w:rsidP="001E5F4C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proofErr w:type="spellStart"/>
      <w:r>
        <w:rPr>
          <w:lang w:val="en-US"/>
        </w:rPr>
        <w:t>Chiocca</w:t>
      </w:r>
      <w:proofErr w:type="spellEnd"/>
      <w:r>
        <w:rPr>
          <w:lang w:val="en-US"/>
        </w:rPr>
        <w:t xml:space="preserve"> S., </w:t>
      </w:r>
      <w:proofErr w:type="spellStart"/>
      <w:r>
        <w:rPr>
          <w:lang w:val="en-US"/>
        </w:rPr>
        <w:t>Kurzbauer</w:t>
      </w:r>
      <w:proofErr w:type="spellEnd"/>
      <w:r>
        <w:rPr>
          <w:lang w:val="en-US"/>
        </w:rPr>
        <w:t xml:space="preserve"> R., </w:t>
      </w:r>
      <w:proofErr w:type="spellStart"/>
      <w:r>
        <w:rPr>
          <w:lang w:val="en-US"/>
        </w:rPr>
        <w:t>Schaffner</w:t>
      </w:r>
      <w:proofErr w:type="spellEnd"/>
      <w:r>
        <w:rPr>
          <w:lang w:val="en-US"/>
        </w:rPr>
        <w:t xml:space="preserve"> G., Baker</w:t>
      </w:r>
      <w:r w:rsidRPr="006A612F">
        <w:rPr>
          <w:lang w:val="en-US"/>
        </w:rPr>
        <w:t xml:space="preserve"> A</w:t>
      </w:r>
      <w:r>
        <w:rPr>
          <w:lang w:val="en-US"/>
        </w:rPr>
        <w:t xml:space="preserve">., </w:t>
      </w:r>
      <w:proofErr w:type="spellStart"/>
      <w:r>
        <w:rPr>
          <w:lang w:val="en-US"/>
        </w:rPr>
        <w:t>Mautner</w:t>
      </w:r>
      <w:proofErr w:type="spellEnd"/>
      <w:r>
        <w:rPr>
          <w:lang w:val="en-US"/>
        </w:rPr>
        <w:t xml:space="preserve"> V., </w:t>
      </w:r>
      <w:proofErr w:type="spellStart"/>
      <w:r>
        <w:rPr>
          <w:lang w:val="en-US"/>
        </w:rPr>
        <w:t>Cotten</w:t>
      </w:r>
      <w:proofErr w:type="spellEnd"/>
      <w:r>
        <w:rPr>
          <w:lang w:val="en-US"/>
        </w:rPr>
        <w:t xml:space="preserve"> M. </w:t>
      </w:r>
      <w:r w:rsidRPr="006A612F">
        <w:rPr>
          <w:lang w:val="en-US"/>
        </w:rPr>
        <w:t>The complete DNA sequence and genomic organizati</w:t>
      </w:r>
      <w:r>
        <w:rPr>
          <w:lang w:val="en-US"/>
        </w:rPr>
        <w:t>on of the avian adenovirus CELO //</w:t>
      </w:r>
      <w:r w:rsidRPr="006A612F">
        <w:rPr>
          <w:lang w:val="en-US"/>
        </w:rPr>
        <w:t xml:space="preserve"> J. </w:t>
      </w:r>
      <w:proofErr w:type="spellStart"/>
      <w:r w:rsidRPr="006A612F">
        <w:rPr>
          <w:lang w:val="en-US"/>
        </w:rPr>
        <w:t>Virol</w:t>
      </w:r>
      <w:proofErr w:type="spellEnd"/>
      <w:r w:rsidRPr="006A612F">
        <w:rPr>
          <w:lang w:val="en-US"/>
        </w:rPr>
        <w:t>.</w:t>
      </w:r>
      <w:r>
        <w:rPr>
          <w:lang w:val="en-US"/>
        </w:rPr>
        <w:t xml:space="preserve"> 1996</w:t>
      </w:r>
      <w:r w:rsidRPr="006A612F">
        <w:rPr>
          <w:lang w:val="en-US"/>
        </w:rPr>
        <w:t xml:space="preserve">. </w:t>
      </w:r>
      <w:r>
        <w:rPr>
          <w:lang w:val="en-US"/>
        </w:rPr>
        <w:t>V. 70. P.</w:t>
      </w:r>
      <w:r w:rsidRPr="006A612F">
        <w:rPr>
          <w:lang w:val="en-US"/>
        </w:rPr>
        <w:t xml:space="preserve"> 2939 – 2949.</w:t>
      </w:r>
    </w:p>
    <w:p w:rsidR="001E5F4C" w:rsidRPr="006A612F" w:rsidRDefault="001E5F4C" w:rsidP="001E5F4C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r>
        <w:rPr>
          <w:lang w:val="en-US"/>
        </w:rPr>
        <w:t>Colby</w:t>
      </w:r>
      <w:r w:rsidRPr="006A612F">
        <w:rPr>
          <w:lang w:val="en-US"/>
        </w:rPr>
        <w:t xml:space="preserve"> W.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Shenk</w:t>
      </w:r>
      <w:proofErr w:type="spellEnd"/>
      <w:r w:rsidRPr="006A612F">
        <w:rPr>
          <w:lang w:val="en-US"/>
        </w:rPr>
        <w:t xml:space="preserve"> T. Adenovirus type 5 </w:t>
      </w:r>
      <w:proofErr w:type="spellStart"/>
      <w:r w:rsidRPr="006A612F">
        <w:rPr>
          <w:lang w:val="en-US"/>
        </w:rPr>
        <w:t>virions</w:t>
      </w:r>
      <w:proofErr w:type="spellEnd"/>
      <w:r w:rsidRPr="006A612F">
        <w:rPr>
          <w:lang w:val="en-US"/>
        </w:rPr>
        <w:t xml:space="preserve"> </w:t>
      </w:r>
      <w:proofErr w:type="gramStart"/>
      <w:r w:rsidRPr="006A612F">
        <w:rPr>
          <w:lang w:val="en-US"/>
        </w:rPr>
        <w:t>can be assembled</w:t>
      </w:r>
      <w:proofErr w:type="gramEnd"/>
      <w:r w:rsidRPr="006A612F">
        <w:rPr>
          <w:lang w:val="en-US"/>
        </w:rPr>
        <w:t xml:space="preserve"> in vivo in the absence of detectable polypeptide IX.</w:t>
      </w:r>
      <w:r>
        <w:rPr>
          <w:lang w:val="en-US"/>
        </w:rPr>
        <w:t xml:space="preserve"> //</w:t>
      </w:r>
      <w:r w:rsidRPr="006A612F">
        <w:rPr>
          <w:lang w:val="en-US"/>
        </w:rPr>
        <w:t xml:space="preserve"> J. </w:t>
      </w:r>
      <w:proofErr w:type="spellStart"/>
      <w:r w:rsidRPr="006A612F">
        <w:rPr>
          <w:lang w:val="en-US"/>
        </w:rPr>
        <w:t>Virol</w:t>
      </w:r>
      <w:proofErr w:type="spellEnd"/>
      <w:r w:rsidRPr="006A612F">
        <w:rPr>
          <w:lang w:val="en-US"/>
        </w:rPr>
        <w:t>.</w:t>
      </w:r>
      <w:r>
        <w:rPr>
          <w:lang w:val="en-US"/>
        </w:rPr>
        <w:t xml:space="preserve"> 1981</w:t>
      </w:r>
      <w:r w:rsidRPr="006A612F">
        <w:rPr>
          <w:lang w:val="en-US"/>
        </w:rPr>
        <w:t xml:space="preserve">. </w:t>
      </w:r>
      <w:r>
        <w:rPr>
          <w:lang w:val="en-US"/>
        </w:rPr>
        <w:t>V.</w:t>
      </w:r>
      <w:r w:rsidRPr="006A612F">
        <w:rPr>
          <w:lang w:val="en-US"/>
        </w:rPr>
        <w:t xml:space="preserve"> 39</w:t>
      </w:r>
      <w:r>
        <w:rPr>
          <w:lang w:val="en-US"/>
        </w:rPr>
        <w:t>. P.</w:t>
      </w:r>
      <w:r w:rsidRPr="006A612F">
        <w:rPr>
          <w:lang w:val="en-US"/>
        </w:rPr>
        <w:t xml:space="preserve"> 977 – 980.</w:t>
      </w:r>
    </w:p>
    <w:p w:rsidR="001E5F4C" w:rsidRPr="006A612F" w:rsidRDefault="001E5F4C" w:rsidP="001E5F4C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r>
        <w:rPr>
          <w:lang w:val="en-US"/>
        </w:rPr>
        <w:t xml:space="preserve">Davison A.J., Telford E., Watson M.S., McBride K., </w:t>
      </w:r>
      <w:proofErr w:type="spellStart"/>
      <w:r w:rsidRPr="006A612F">
        <w:rPr>
          <w:lang w:val="en-US"/>
        </w:rPr>
        <w:t>Ma</w:t>
      </w:r>
      <w:r>
        <w:rPr>
          <w:lang w:val="en-US"/>
        </w:rPr>
        <w:t>utner</w:t>
      </w:r>
      <w:proofErr w:type="spellEnd"/>
      <w:r w:rsidRPr="006A612F">
        <w:rPr>
          <w:lang w:val="en-US"/>
        </w:rPr>
        <w:t xml:space="preserve"> V. The DNA sequence of adenovirus type 40. </w:t>
      </w:r>
      <w:r>
        <w:rPr>
          <w:lang w:val="en-US"/>
        </w:rPr>
        <w:t xml:space="preserve">// </w:t>
      </w:r>
      <w:r w:rsidRPr="006A612F">
        <w:rPr>
          <w:lang w:val="en-US"/>
        </w:rPr>
        <w:t>J. Mol. Biol.</w:t>
      </w:r>
      <w:r>
        <w:rPr>
          <w:lang w:val="en-US"/>
        </w:rPr>
        <w:t xml:space="preserve"> 1993</w:t>
      </w:r>
      <w:r w:rsidRPr="006A612F">
        <w:rPr>
          <w:lang w:val="en-US"/>
        </w:rPr>
        <w:t xml:space="preserve">. </w:t>
      </w:r>
      <w:r>
        <w:rPr>
          <w:lang w:val="en-US"/>
        </w:rPr>
        <w:t>V.</w:t>
      </w:r>
      <w:r w:rsidRPr="006A612F">
        <w:rPr>
          <w:lang w:val="en-US"/>
        </w:rPr>
        <w:t xml:space="preserve"> 234</w:t>
      </w:r>
      <w:r>
        <w:rPr>
          <w:lang w:val="en-US"/>
        </w:rPr>
        <w:t>. P. 1308–</w:t>
      </w:r>
      <w:r w:rsidRPr="006A612F">
        <w:rPr>
          <w:lang w:val="en-US"/>
        </w:rPr>
        <w:t>1316.</w:t>
      </w:r>
    </w:p>
    <w:p w:rsidR="001E5F4C" w:rsidRPr="006A612F" w:rsidRDefault="001E5F4C" w:rsidP="001E5F4C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proofErr w:type="spellStart"/>
      <w:r>
        <w:rPr>
          <w:lang w:val="en-US"/>
        </w:rPr>
        <w:t>Engler</w:t>
      </w:r>
      <w:proofErr w:type="spellEnd"/>
      <w:r w:rsidRPr="006A612F">
        <w:rPr>
          <w:lang w:val="en-US"/>
        </w:rPr>
        <w:t xml:space="preserve"> J. A. The nucleotide sequence of the polypeptide IX gene of human adenovirus type 3. </w:t>
      </w:r>
      <w:r>
        <w:rPr>
          <w:lang w:val="en-US"/>
        </w:rPr>
        <w:t xml:space="preserve">// </w:t>
      </w:r>
      <w:r w:rsidRPr="006A612F">
        <w:rPr>
          <w:lang w:val="en-US"/>
        </w:rPr>
        <w:t>Gene</w:t>
      </w:r>
      <w:r>
        <w:rPr>
          <w:lang w:val="en-US"/>
        </w:rPr>
        <w:t>. 1981</w:t>
      </w:r>
      <w:r w:rsidRPr="006A612F">
        <w:rPr>
          <w:lang w:val="en-US"/>
        </w:rPr>
        <w:t xml:space="preserve">. </w:t>
      </w:r>
      <w:r>
        <w:rPr>
          <w:lang w:val="en-US"/>
        </w:rPr>
        <w:t>V. 13. P.</w:t>
      </w:r>
      <w:r w:rsidRPr="006A612F">
        <w:rPr>
          <w:lang w:val="en-US"/>
        </w:rPr>
        <w:t xml:space="preserve"> 387 – 394.</w:t>
      </w:r>
    </w:p>
    <w:p w:rsidR="001E5F4C" w:rsidRPr="006A612F" w:rsidRDefault="001E5F4C" w:rsidP="001E5F4C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r w:rsidRPr="00CA63DD">
        <w:rPr>
          <w:lang w:val="da-DK"/>
        </w:rPr>
        <w:t>Farkas</w:t>
      </w:r>
      <w:r>
        <w:rPr>
          <w:lang w:val="da-DK"/>
        </w:rPr>
        <w:t xml:space="preserve"> S. L.</w:t>
      </w:r>
      <w:r w:rsidRPr="00CA63DD">
        <w:rPr>
          <w:lang w:val="da-DK"/>
        </w:rPr>
        <w:t xml:space="preserve"> et al. </w:t>
      </w:r>
      <w:r w:rsidRPr="006A612F">
        <w:rPr>
          <w:lang w:val="en-US"/>
        </w:rPr>
        <w:t>Genomic and phylogenetic analyses of an adenovirus isolated from a corn snake (</w:t>
      </w:r>
      <w:proofErr w:type="spellStart"/>
      <w:r w:rsidRPr="006A612F">
        <w:rPr>
          <w:lang w:val="en-US"/>
        </w:rPr>
        <w:t>Elaphe</w:t>
      </w:r>
      <w:proofErr w:type="spellEnd"/>
      <w:r w:rsidRPr="006A612F">
        <w:rPr>
          <w:lang w:val="en-US"/>
        </w:rPr>
        <w:t xml:space="preserve"> </w:t>
      </w:r>
      <w:proofErr w:type="spellStart"/>
      <w:r w:rsidRPr="006A612F">
        <w:rPr>
          <w:lang w:val="en-US"/>
        </w:rPr>
        <w:t>guttata</w:t>
      </w:r>
      <w:proofErr w:type="spellEnd"/>
      <w:r w:rsidRPr="006A612F">
        <w:rPr>
          <w:lang w:val="en-US"/>
        </w:rPr>
        <w:t xml:space="preserve">) imply a common origin with members of the proposed new genus </w:t>
      </w:r>
      <w:proofErr w:type="spellStart"/>
      <w:r w:rsidRPr="006A612F">
        <w:rPr>
          <w:lang w:val="en-US"/>
        </w:rPr>
        <w:t>Atadenovirus</w:t>
      </w:r>
      <w:proofErr w:type="spellEnd"/>
      <w:r w:rsidRPr="006A612F">
        <w:rPr>
          <w:lang w:val="en-US"/>
        </w:rPr>
        <w:t xml:space="preserve">. </w:t>
      </w:r>
      <w:r>
        <w:rPr>
          <w:lang w:val="en-US"/>
        </w:rPr>
        <w:t>// J</w:t>
      </w:r>
      <w:r w:rsidRPr="006A612F">
        <w:rPr>
          <w:lang w:val="en-US"/>
        </w:rPr>
        <w:t xml:space="preserve"> Gen </w:t>
      </w:r>
      <w:proofErr w:type="spellStart"/>
      <w:r w:rsidRPr="006A612F">
        <w:rPr>
          <w:lang w:val="en-US"/>
        </w:rPr>
        <w:t>Virol</w:t>
      </w:r>
      <w:proofErr w:type="spellEnd"/>
      <w:r w:rsidRPr="006A612F">
        <w:rPr>
          <w:lang w:val="en-US"/>
        </w:rPr>
        <w:t xml:space="preserve">. </w:t>
      </w:r>
      <w:r>
        <w:rPr>
          <w:lang w:val="en-US"/>
        </w:rPr>
        <w:t>2002</w:t>
      </w:r>
      <w:r w:rsidRPr="006A612F">
        <w:rPr>
          <w:lang w:val="en-US"/>
        </w:rPr>
        <w:t xml:space="preserve">. </w:t>
      </w:r>
      <w:r>
        <w:rPr>
          <w:lang w:val="en-US"/>
        </w:rPr>
        <w:t>V. 83(</w:t>
      </w:r>
      <w:r w:rsidRPr="006A612F">
        <w:rPr>
          <w:lang w:val="en-US"/>
        </w:rPr>
        <w:t>10)</w:t>
      </w:r>
      <w:r>
        <w:rPr>
          <w:lang w:val="en-US"/>
        </w:rPr>
        <w:t>. P. 2403–</w:t>
      </w:r>
      <w:r w:rsidRPr="006A612F">
        <w:rPr>
          <w:lang w:val="en-US"/>
        </w:rPr>
        <w:t>2410.</w:t>
      </w:r>
    </w:p>
    <w:p w:rsidR="001E5F4C" w:rsidRPr="006A612F" w:rsidRDefault="001E5F4C" w:rsidP="001E5F4C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r>
        <w:rPr>
          <w:lang w:val="en-US"/>
        </w:rPr>
        <w:t>Jacobs S.C., Davison A.</w:t>
      </w:r>
      <w:r w:rsidRPr="006A612F">
        <w:rPr>
          <w:lang w:val="en-US"/>
        </w:rPr>
        <w:t>J., Carr</w:t>
      </w:r>
      <w:r>
        <w:rPr>
          <w:lang w:val="en-US"/>
        </w:rPr>
        <w:t xml:space="preserve"> S., Bennett A.M., </w:t>
      </w:r>
      <w:proofErr w:type="spellStart"/>
      <w:r>
        <w:rPr>
          <w:lang w:val="en-US"/>
        </w:rPr>
        <w:t>Phillpotts</w:t>
      </w:r>
      <w:proofErr w:type="spellEnd"/>
      <w:r>
        <w:rPr>
          <w:lang w:val="en-US"/>
        </w:rPr>
        <w:t xml:space="preserve"> R., Wilkinson G.W.G. </w:t>
      </w:r>
      <w:r w:rsidRPr="006A612F">
        <w:rPr>
          <w:lang w:val="en-US"/>
        </w:rPr>
        <w:t xml:space="preserve">Genome Sequence of Human Adenovirus 4. </w:t>
      </w:r>
      <w:r>
        <w:rPr>
          <w:lang w:val="en-US"/>
        </w:rPr>
        <w:t xml:space="preserve">// </w:t>
      </w:r>
      <w:r w:rsidRPr="006A612F">
        <w:rPr>
          <w:lang w:val="en-US"/>
        </w:rPr>
        <w:t>National Center for Biotechnology Information, NIH, Bethesda, MD.</w:t>
      </w:r>
      <w:r>
        <w:rPr>
          <w:lang w:val="en-US"/>
        </w:rPr>
        <w:t xml:space="preserve"> 2004</w:t>
      </w:r>
      <w:r w:rsidRPr="006A612F">
        <w:rPr>
          <w:lang w:val="en-US"/>
        </w:rPr>
        <w:t>.</w:t>
      </w:r>
    </w:p>
    <w:p w:rsidR="001E5F4C" w:rsidRPr="006A612F" w:rsidRDefault="001E5F4C" w:rsidP="001E5F4C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r w:rsidRPr="009C5A36">
        <w:rPr>
          <w:lang w:val="en-US"/>
        </w:rPr>
        <w:t>Lutz P., Rosa-</w:t>
      </w:r>
      <w:proofErr w:type="spellStart"/>
      <w:r w:rsidRPr="009C5A36">
        <w:rPr>
          <w:lang w:val="en-US"/>
        </w:rPr>
        <w:t>Calatrava</w:t>
      </w:r>
      <w:proofErr w:type="spellEnd"/>
      <w:r w:rsidRPr="009C5A36">
        <w:rPr>
          <w:lang w:val="en-US"/>
        </w:rPr>
        <w:t xml:space="preserve"> M., </w:t>
      </w:r>
      <w:proofErr w:type="spellStart"/>
      <w:r w:rsidRPr="009C5A36">
        <w:rPr>
          <w:lang w:val="en-US"/>
        </w:rPr>
        <w:t>Kedinger</w:t>
      </w:r>
      <w:proofErr w:type="spellEnd"/>
      <w:r w:rsidRPr="009C5A36">
        <w:rPr>
          <w:lang w:val="en-US"/>
        </w:rPr>
        <w:t xml:space="preserve"> C. </w:t>
      </w:r>
      <w:r w:rsidRPr="006A612F">
        <w:rPr>
          <w:lang w:val="en-US"/>
        </w:rPr>
        <w:t>The product of the adenovirus intermediate gene IX is a transcriptional activator.</w:t>
      </w:r>
      <w:r>
        <w:rPr>
          <w:lang w:val="en-US"/>
        </w:rPr>
        <w:t xml:space="preserve"> //</w:t>
      </w:r>
      <w:r w:rsidRPr="006A612F">
        <w:rPr>
          <w:lang w:val="en-US"/>
        </w:rPr>
        <w:t xml:space="preserve"> J. </w:t>
      </w:r>
      <w:proofErr w:type="spellStart"/>
      <w:r w:rsidRPr="006A612F">
        <w:rPr>
          <w:lang w:val="en-US"/>
        </w:rPr>
        <w:t>Virol</w:t>
      </w:r>
      <w:proofErr w:type="spellEnd"/>
      <w:r w:rsidRPr="006A612F">
        <w:rPr>
          <w:lang w:val="en-US"/>
        </w:rPr>
        <w:t xml:space="preserve">. </w:t>
      </w:r>
      <w:r w:rsidRPr="00CA63DD">
        <w:rPr>
          <w:lang w:val="en-US"/>
        </w:rPr>
        <w:t xml:space="preserve">1997. </w:t>
      </w:r>
      <w:r>
        <w:rPr>
          <w:lang w:val="en-US"/>
        </w:rPr>
        <w:t>V. 71.</w:t>
      </w:r>
      <w:r w:rsidRPr="006A612F">
        <w:rPr>
          <w:lang w:val="en-US"/>
        </w:rPr>
        <w:t xml:space="preserve"> </w:t>
      </w:r>
      <w:r>
        <w:rPr>
          <w:lang w:val="en-US"/>
        </w:rPr>
        <w:t>P. 5102 –</w:t>
      </w:r>
      <w:r w:rsidRPr="006A612F">
        <w:rPr>
          <w:lang w:val="en-US"/>
        </w:rPr>
        <w:t>5109.</w:t>
      </w:r>
    </w:p>
    <w:p w:rsidR="001E5F4C" w:rsidRPr="006A612F" w:rsidRDefault="001E5F4C" w:rsidP="001E5F4C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proofErr w:type="spellStart"/>
      <w:r>
        <w:rPr>
          <w:lang w:val="en-US"/>
        </w:rPr>
        <w:t>Maizel</w:t>
      </w:r>
      <w:proofErr w:type="spellEnd"/>
      <w:r>
        <w:rPr>
          <w:lang w:val="en-US"/>
        </w:rPr>
        <w:t xml:space="preserve"> J.V., White D.O., </w:t>
      </w:r>
      <w:proofErr w:type="spellStart"/>
      <w:r>
        <w:rPr>
          <w:lang w:val="en-US"/>
        </w:rPr>
        <w:t>Scharff</w:t>
      </w:r>
      <w:proofErr w:type="spellEnd"/>
      <w:r>
        <w:rPr>
          <w:lang w:val="en-US"/>
        </w:rPr>
        <w:t xml:space="preserve"> M. D. </w:t>
      </w:r>
      <w:r w:rsidRPr="006A612F">
        <w:rPr>
          <w:lang w:val="en-US"/>
        </w:rPr>
        <w:t xml:space="preserve">The polypeptides of adenovirus. II. Soluble proteins, cores, top components and the structure of the </w:t>
      </w:r>
      <w:proofErr w:type="spellStart"/>
      <w:r w:rsidRPr="006A612F">
        <w:rPr>
          <w:lang w:val="en-US"/>
        </w:rPr>
        <w:t>virion</w:t>
      </w:r>
      <w:proofErr w:type="spellEnd"/>
      <w:r w:rsidRPr="006A612F">
        <w:rPr>
          <w:lang w:val="en-US"/>
        </w:rPr>
        <w:t xml:space="preserve">. </w:t>
      </w:r>
      <w:r>
        <w:rPr>
          <w:lang w:val="en-US"/>
        </w:rPr>
        <w:t xml:space="preserve">// </w:t>
      </w:r>
      <w:r w:rsidRPr="006A612F">
        <w:rPr>
          <w:lang w:val="en-US"/>
        </w:rPr>
        <w:t>Virology</w:t>
      </w:r>
      <w:r>
        <w:rPr>
          <w:lang w:val="en-US"/>
        </w:rPr>
        <w:t>. 1968</w:t>
      </w:r>
      <w:r w:rsidRPr="006A612F">
        <w:rPr>
          <w:lang w:val="en-US"/>
        </w:rPr>
        <w:t>.</w:t>
      </w:r>
      <w:r>
        <w:rPr>
          <w:lang w:val="en-US"/>
        </w:rPr>
        <w:t xml:space="preserve"> V.</w:t>
      </w:r>
      <w:r w:rsidRPr="006A612F">
        <w:rPr>
          <w:lang w:val="en-US"/>
        </w:rPr>
        <w:t xml:space="preserve"> 36</w:t>
      </w:r>
      <w:r>
        <w:rPr>
          <w:lang w:val="en-US"/>
        </w:rPr>
        <w:t>. P. 126–</w:t>
      </w:r>
      <w:r w:rsidRPr="006A612F">
        <w:rPr>
          <w:lang w:val="en-US"/>
        </w:rPr>
        <w:t>136.</w:t>
      </w:r>
    </w:p>
    <w:p w:rsidR="001E5F4C" w:rsidRPr="006A612F" w:rsidRDefault="001E5F4C" w:rsidP="001E5F4C">
      <w:pPr>
        <w:pStyle w:val="TimesNewRoman"/>
        <w:tabs>
          <w:tab w:val="clear" w:pos="360"/>
          <w:tab w:val="num" w:pos="1080"/>
        </w:tabs>
        <w:spacing w:line="341" w:lineRule="auto"/>
        <w:ind w:firstLine="360"/>
        <w:rPr>
          <w:lang w:val="en-US"/>
        </w:rPr>
      </w:pPr>
      <w:r w:rsidRPr="009C5A36">
        <w:rPr>
          <w:lang w:val="en-US"/>
        </w:rPr>
        <w:t xml:space="preserve">Matsui T., Murayama M., </w:t>
      </w:r>
      <w:proofErr w:type="spellStart"/>
      <w:r w:rsidRPr="009C5A36">
        <w:rPr>
          <w:lang w:val="en-US"/>
        </w:rPr>
        <w:t>Mita</w:t>
      </w:r>
      <w:proofErr w:type="spellEnd"/>
      <w:r w:rsidRPr="009C5A36">
        <w:rPr>
          <w:lang w:val="en-US"/>
        </w:rPr>
        <w:t xml:space="preserve"> T. </w:t>
      </w:r>
      <w:r w:rsidRPr="006A612F">
        <w:rPr>
          <w:lang w:val="en-US"/>
        </w:rPr>
        <w:t xml:space="preserve">Adenovirus 2 peptide IX gene </w:t>
      </w:r>
      <w:proofErr w:type="gramStart"/>
      <w:r w:rsidRPr="006A612F">
        <w:rPr>
          <w:lang w:val="en-US"/>
        </w:rPr>
        <w:t>is expressed</w:t>
      </w:r>
      <w:proofErr w:type="gramEnd"/>
      <w:r w:rsidRPr="006A612F">
        <w:rPr>
          <w:lang w:val="en-US"/>
        </w:rPr>
        <w:t xml:space="preserve"> only on replicated DNA molecules. </w:t>
      </w:r>
      <w:r>
        <w:rPr>
          <w:lang w:val="en-US"/>
        </w:rPr>
        <w:t xml:space="preserve">// </w:t>
      </w:r>
      <w:r w:rsidRPr="006A612F">
        <w:rPr>
          <w:lang w:val="en-US"/>
        </w:rPr>
        <w:t>Mol. Cell. Biol.</w:t>
      </w:r>
      <w:r>
        <w:rPr>
          <w:lang w:val="en-US"/>
        </w:rPr>
        <w:t xml:space="preserve"> </w:t>
      </w:r>
      <w:r>
        <w:rPr>
          <w:lang w:val="it-IT"/>
        </w:rPr>
        <w:t>1986</w:t>
      </w:r>
      <w:r w:rsidRPr="006E1BAC">
        <w:rPr>
          <w:lang w:val="it-IT"/>
        </w:rPr>
        <w:t>.</w:t>
      </w:r>
      <w:r w:rsidRPr="006A612F">
        <w:rPr>
          <w:lang w:val="en-US"/>
        </w:rPr>
        <w:t xml:space="preserve"> </w:t>
      </w:r>
      <w:r>
        <w:rPr>
          <w:lang w:val="en-US"/>
        </w:rPr>
        <w:t xml:space="preserve">V. </w:t>
      </w:r>
      <w:r w:rsidRPr="006A612F">
        <w:rPr>
          <w:lang w:val="en-US"/>
        </w:rPr>
        <w:t>6</w:t>
      </w:r>
      <w:r>
        <w:rPr>
          <w:lang w:val="en-US"/>
        </w:rPr>
        <w:t>. P.</w:t>
      </w:r>
      <w:r w:rsidRPr="006A612F">
        <w:rPr>
          <w:lang w:val="en-US"/>
        </w:rPr>
        <w:t xml:space="preserve"> 4149 – 4154.</w:t>
      </w:r>
    </w:p>
    <w:sectPr w:rsidR="001E5F4C" w:rsidRPr="006A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148D9"/>
    <w:multiLevelType w:val="hybridMultilevel"/>
    <w:tmpl w:val="CB4247FA"/>
    <w:lvl w:ilvl="0" w:tplc="909C4136">
      <w:start w:val="1"/>
      <w:numFmt w:val="decimal"/>
      <w:pStyle w:val="TimesNewRoman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AF"/>
    <w:rsid w:val="00031607"/>
    <w:rsid w:val="000B403D"/>
    <w:rsid w:val="00100A56"/>
    <w:rsid w:val="00175CAF"/>
    <w:rsid w:val="001E5F4C"/>
    <w:rsid w:val="002D07B5"/>
    <w:rsid w:val="00377384"/>
    <w:rsid w:val="004D096A"/>
    <w:rsid w:val="005B7EFF"/>
    <w:rsid w:val="00683F65"/>
    <w:rsid w:val="00704BBE"/>
    <w:rsid w:val="00760251"/>
    <w:rsid w:val="0086438E"/>
    <w:rsid w:val="008B6433"/>
    <w:rsid w:val="008C7B32"/>
    <w:rsid w:val="00933DD1"/>
    <w:rsid w:val="00974CD4"/>
    <w:rsid w:val="009F180E"/>
    <w:rsid w:val="009F3200"/>
    <w:rsid w:val="00C00DAC"/>
    <w:rsid w:val="00D9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5D3F1-11A1-4593-8E54-3F081527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B643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3">
    <w:name w:val="Subtitle"/>
    <w:basedOn w:val="a"/>
    <w:next w:val="a"/>
    <w:link w:val="a4"/>
    <w:qFormat/>
    <w:rsid w:val="008B6433"/>
    <w:pPr>
      <w:spacing w:after="60" w:line="276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a4">
    <w:name w:val="Подзаголовок Знак"/>
    <w:basedOn w:val="a0"/>
    <w:link w:val="a3"/>
    <w:rsid w:val="008B6433"/>
    <w:rPr>
      <w:rFonts w:ascii="Times New Roman" w:eastAsia="Times New Roman" w:hAnsi="Times New Roman" w:cs="Times New Roman"/>
      <w:i/>
      <w:sz w:val="28"/>
      <w:szCs w:val="24"/>
    </w:rPr>
  </w:style>
  <w:style w:type="character" w:styleId="a5">
    <w:name w:val="Emphasis"/>
    <w:basedOn w:val="a0"/>
    <w:uiPriority w:val="20"/>
    <w:qFormat/>
    <w:rsid w:val="000B403D"/>
    <w:rPr>
      <w:i/>
    </w:rPr>
  </w:style>
  <w:style w:type="character" w:styleId="a6">
    <w:name w:val="Strong"/>
    <w:basedOn w:val="a0"/>
    <w:uiPriority w:val="22"/>
    <w:qFormat/>
    <w:rsid w:val="000B403D"/>
    <w:rPr>
      <w:b/>
    </w:rPr>
  </w:style>
  <w:style w:type="paragraph" w:customStyle="1" w:styleId="TimesNewRoman">
    <w:name w:val="Обычный + Times New Roman"/>
    <w:aliases w:val="14 пт"/>
    <w:basedOn w:val="a"/>
    <w:rsid w:val="000B403D"/>
    <w:pPr>
      <w:numPr>
        <w:numId w:val="1"/>
      </w:numPr>
      <w:tabs>
        <w:tab w:val="clear" w:pos="720"/>
        <w:tab w:val="num" w:pos="360"/>
      </w:tabs>
      <w:autoSpaceDE w:val="0"/>
      <w:autoSpaceDN w:val="0"/>
      <w:adjustRightInd w:val="0"/>
      <w:spacing w:after="0" w:line="348" w:lineRule="auto"/>
      <w:ind w:left="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Абзац списка2"/>
    <w:basedOn w:val="a"/>
    <w:rsid w:val="001E5F4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10">
    <w:name w:val="Обычный1"/>
    <w:basedOn w:val="a"/>
    <w:rsid w:val="004D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BAB22-E115-45CF-8D7C-F1958693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8</cp:revision>
  <dcterms:created xsi:type="dcterms:W3CDTF">2013-10-07T12:12:00Z</dcterms:created>
  <dcterms:modified xsi:type="dcterms:W3CDTF">2013-10-15T08:24:00Z</dcterms:modified>
</cp:coreProperties>
</file>