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F9" w:rsidRDefault="00E637F9"/>
    <w:p w:rsidR="00834487" w:rsidRPr="0028035F" w:rsidRDefault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>Национальный план противодействия коррупции на 2018 — 2020 годы утвержден Указом Президента РФ от 29.06.2018 N 378 «О Национальном плане противодействия коррупции на 2018 — 2020 годы», который опубликован  на официальном интернет-портале правовой информации 30.06.2018  за номером</w:t>
      </w:r>
      <w:proofErr w:type="gramStart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 :</w:t>
      </w:r>
      <w:proofErr w:type="gramEnd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 0001201806300002.</w:t>
      </w:r>
    </w:p>
    <w:p w:rsidR="00834487" w:rsidRPr="0028035F" w:rsidRDefault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Источник: </w:t>
      </w:r>
      <w:hyperlink r:id="rId5" w:history="1">
        <w:r w:rsidRPr="0028035F">
          <w:rPr>
            <w:rStyle w:val="a3"/>
            <w:rFonts w:ascii="Tahoma" w:hAnsi="Tahoma" w:cs="Tahoma"/>
            <w:color w:val="auto"/>
            <w:sz w:val="27"/>
            <w:szCs w:val="27"/>
            <w:shd w:val="clear" w:color="auto" w:fill="F6F6F6"/>
          </w:rPr>
          <w:t>http://olgasofronova.ru/nacionalnyj-plan-protivodejstviya-korrupcii-na-2018-2020-gody-utverzhden-prezidentom-rf.html</w:t>
        </w:r>
      </w:hyperlink>
    </w:p>
    <w:p w:rsidR="00834487" w:rsidRPr="0028035F" w:rsidRDefault="00834487" w:rsidP="00834487">
      <w:pPr>
        <w:jc w:val="center"/>
        <w:rPr>
          <w:rFonts w:ascii="Tahoma" w:hAnsi="Tahoma" w:cs="Tahoma"/>
          <w:b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b/>
          <w:sz w:val="27"/>
          <w:szCs w:val="27"/>
          <w:shd w:val="clear" w:color="auto" w:fill="F6F6F6"/>
        </w:rPr>
        <w:t xml:space="preserve">УКАЗ ПРЕЗИДЕНТА РОССИЙСКОЙ ФЕДЕРАЦИИ О НАЦИОНАЛЬНОМ ПЛАНЕ ПРОТИВОДЕЙСТВИЯ КОРРУПЦИИ </w:t>
      </w:r>
      <w:bookmarkStart w:id="0" w:name="_GoBack"/>
      <w:bookmarkEnd w:id="0"/>
      <w:r w:rsidRPr="0028035F">
        <w:rPr>
          <w:rFonts w:ascii="Tahoma" w:hAnsi="Tahoma" w:cs="Tahoma"/>
          <w:b/>
          <w:sz w:val="27"/>
          <w:szCs w:val="27"/>
          <w:shd w:val="clear" w:color="auto" w:fill="F6F6F6"/>
        </w:rPr>
        <w:t xml:space="preserve">НА 2018 — 2020 ГОДЫ </w:t>
      </w:r>
    </w:p>
    <w:p w:rsidR="00834487" w:rsidRPr="0028035F" w:rsidRDefault="0028035F" w:rsidP="00834487">
      <w:pPr>
        <w:jc w:val="center"/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>29 июня 2018</w:t>
      </w: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 года</w:t>
      </w:r>
      <w:r w:rsidR="00834487"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                                                                                       №378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В соответствии с пунктом 1 части 1 статьи 5 Федерального закона от 25 декабря 2008 г. N 273-ФЗ «О противодействии коррупции»  постановляю: 1.Утвердить прилагаемый Национальный план противодействия коррупции на 2018 — 2020 годы.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proofErr w:type="gramStart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2.Руководителям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— 2020 годы, утвержденным настоящим Указом (далее —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 </w:t>
      </w:r>
      <w:proofErr w:type="gramEnd"/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3.Рекомендовать: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proofErr w:type="gramStart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 </w:t>
      </w:r>
      <w:proofErr w:type="gramEnd"/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lastRenderedPageBreak/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</w:t>
      </w:r>
      <w:proofErr w:type="gramStart"/>
      <w:r w:rsidRPr="0028035F">
        <w:rPr>
          <w:rFonts w:ascii="Tahoma" w:hAnsi="Tahoma" w:cs="Tahoma"/>
          <w:sz w:val="27"/>
          <w:szCs w:val="27"/>
          <w:shd w:val="clear" w:color="auto" w:fill="F6F6F6"/>
        </w:rPr>
        <w:t>программы</w:t>
      </w:r>
      <w:proofErr w:type="gramEnd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4.Доклады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5.Установить, что доклады о результатах исполнения настоящего Указа и выполнения Национального плана (далее — доклады) представляются: 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—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в) иными федеральными государственными органами и организациями — Президенту Российской Федерации;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—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</w:t>
      </w:r>
      <w:r w:rsidRPr="0028035F">
        <w:rPr>
          <w:rFonts w:ascii="Tahoma" w:hAnsi="Tahoma" w:cs="Tahoma"/>
          <w:sz w:val="27"/>
          <w:szCs w:val="27"/>
          <w:shd w:val="clear" w:color="auto" w:fill="F6F6F6"/>
        </w:rPr>
        <w:lastRenderedPageBreak/>
        <w:t xml:space="preserve">течение одного месяца с установленной Национальным планом даты представления докладов;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д) органами государственной власти субъектов Российской Федерации и органами местного самоуправления —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</w:t>
      </w:r>
      <w:proofErr w:type="gramStart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 </w:t>
      </w:r>
      <w:proofErr w:type="gramEnd"/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—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—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</w:t>
      </w:r>
      <w:proofErr w:type="gramStart"/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 </w:t>
      </w:r>
      <w:proofErr w:type="gramEnd"/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lastRenderedPageBreak/>
        <w:t xml:space="preserve">з) организациями, созданными для выполнения задач, поставленных перед иными федеральными государственными органами, —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6.Президиуму Совета при Президенте Российской Федерации по противодействию коррупции: а) образовать рабочую группу по мониторингу реализации мероприятий, предусмотренных Национальным планом противодействия коррупции на 2018 — 2020 годы; б) рассматривать ежегодно доклад рабочей группы, названной в подпункте «а»  настоящего пункта, о реализации за отчетный период мероприятий, предусмотренных Национальным планом.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7.Финансовое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 xml:space="preserve">8.Настоящий Указ вступает в силу со дня его подписания. </w:t>
      </w:r>
    </w:p>
    <w:p w:rsidR="00834487" w:rsidRPr="0028035F" w:rsidRDefault="00834487" w:rsidP="00834487">
      <w:pPr>
        <w:rPr>
          <w:rFonts w:ascii="Tahoma" w:hAnsi="Tahoma" w:cs="Tahoma"/>
          <w:sz w:val="27"/>
          <w:szCs w:val="27"/>
          <w:shd w:val="clear" w:color="auto" w:fill="F6F6F6"/>
        </w:rPr>
      </w:pPr>
      <w:r w:rsidRPr="0028035F">
        <w:rPr>
          <w:rFonts w:ascii="Tahoma" w:hAnsi="Tahoma" w:cs="Tahoma"/>
          <w:sz w:val="27"/>
          <w:szCs w:val="27"/>
          <w:shd w:val="clear" w:color="auto" w:fill="F6F6F6"/>
        </w:rPr>
        <w:t>Президент Российской Федерации В.ПУТИН Москва, Кремль</w:t>
      </w:r>
      <w:r w:rsidRPr="0028035F">
        <w:rPr>
          <w:rFonts w:ascii="Tahoma" w:hAnsi="Tahoma" w:cs="Tahoma"/>
          <w:sz w:val="27"/>
          <w:szCs w:val="27"/>
        </w:rPr>
        <w:br/>
      </w:r>
    </w:p>
    <w:p w:rsidR="00834487" w:rsidRPr="0028035F" w:rsidRDefault="00834487" w:rsidP="00834487">
      <w:r w:rsidRPr="0028035F">
        <w:rPr>
          <w:rFonts w:ascii="Tahoma" w:hAnsi="Tahoma" w:cs="Tahoma"/>
          <w:sz w:val="27"/>
          <w:szCs w:val="27"/>
          <w:shd w:val="clear" w:color="auto" w:fill="F6F6F6"/>
        </w:rPr>
        <w:t>Источник: http://olgasofronova.ru/nacionalnyj-plan-protivodejstviya-korrupcii-na-2018-2020-gody-utverzhden-prezidentom-rf.html</w:t>
      </w:r>
    </w:p>
    <w:sectPr w:rsidR="00834487" w:rsidRPr="0028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7"/>
    <w:rsid w:val="0028035F"/>
    <w:rsid w:val="00834487"/>
    <w:rsid w:val="009E0B3C"/>
    <w:rsid w:val="00E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gasofronova.ru/nacionalnyj-plan-protivodejstviya-korrupcii-na-2018-2020-gody-utverzhden-prezidentom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2018-08-30T07:40:00Z</dcterms:created>
  <dcterms:modified xsi:type="dcterms:W3CDTF">2018-08-31T09:14:00Z</dcterms:modified>
</cp:coreProperties>
</file>